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FA" w:rsidRPr="00A40DFA" w:rsidRDefault="007A00B8" w:rsidP="00A40DFA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TEMSİLCİLER</w:t>
      </w:r>
    </w:p>
    <w:p w:rsidR="00A40DFA" w:rsidRDefault="00A40DFA" w:rsidP="003F6C45">
      <w:pPr>
        <w:spacing w:after="0" w:line="360" w:lineRule="auto"/>
        <w:ind w:left="426" w:firstLine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C029E">
        <w:rPr>
          <w:rFonts w:ascii="Times New Roman" w:hAnsi="Times New Roman" w:cs="Times New Roman"/>
          <w:sz w:val="24"/>
          <w:szCs w:val="24"/>
        </w:rPr>
        <w:t xml:space="preserve">ençlik merkezlerimiz ile </w:t>
      </w:r>
      <w:r w:rsidRPr="00103421">
        <w:rPr>
          <w:rFonts w:ascii="Times New Roman" w:hAnsi="Times New Roman" w:cs="Times New Roman"/>
          <w:sz w:val="24"/>
          <w:szCs w:val="24"/>
        </w:rPr>
        <w:t>okull</w:t>
      </w:r>
      <w:r w:rsidR="000C029E">
        <w:rPr>
          <w:rFonts w:ascii="Times New Roman" w:hAnsi="Times New Roman" w:cs="Times New Roman"/>
          <w:sz w:val="24"/>
          <w:szCs w:val="24"/>
        </w:rPr>
        <w:t xml:space="preserve">ar, üniversiteler ve yurtlar </w:t>
      </w:r>
      <w:r>
        <w:rPr>
          <w:rFonts w:ascii="Times New Roman" w:hAnsi="Times New Roman" w:cs="Times New Roman"/>
          <w:sz w:val="24"/>
          <w:szCs w:val="24"/>
        </w:rPr>
        <w:t xml:space="preserve">arasında iletişimi sağlamak, </w:t>
      </w:r>
      <w:r w:rsidRPr="00103421">
        <w:rPr>
          <w:rFonts w:ascii="Times New Roman" w:hAnsi="Times New Roman" w:cs="Times New Roman"/>
          <w:sz w:val="24"/>
          <w:szCs w:val="24"/>
        </w:rPr>
        <w:t xml:space="preserve">gençlik merkezi </w:t>
      </w:r>
      <w:r>
        <w:rPr>
          <w:rFonts w:ascii="Times New Roman" w:hAnsi="Times New Roman" w:cs="Times New Roman"/>
          <w:sz w:val="24"/>
          <w:szCs w:val="24"/>
        </w:rPr>
        <w:t xml:space="preserve">ve genç ofis </w:t>
      </w:r>
      <w:r w:rsidRPr="00103421">
        <w:rPr>
          <w:rFonts w:ascii="Times New Roman" w:hAnsi="Times New Roman" w:cs="Times New Roman"/>
          <w:sz w:val="24"/>
          <w:szCs w:val="24"/>
        </w:rPr>
        <w:t>faaliyetlerinin duyurulmasına yardımcı olma</w:t>
      </w:r>
      <w:r>
        <w:rPr>
          <w:rFonts w:ascii="Times New Roman" w:hAnsi="Times New Roman" w:cs="Times New Roman"/>
          <w:sz w:val="24"/>
          <w:szCs w:val="24"/>
        </w:rPr>
        <w:t xml:space="preserve">k, gönüllü çalışmalara gençleri </w:t>
      </w:r>
      <w:r w:rsidRPr="00103421">
        <w:rPr>
          <w:rFonts w:ascii="Times New Roman" w:hAnsi="Times New Roman" w:cs="Times New Roman"/>
          <w:sz w:val="24"/>
          <w:szCs w:val="24"/>
        </w:rPr>
        <w:t>özendirmek amacıyla 81 il/ilçede bulunan lis</w:t>
      </w:r>
      <w:r w:rsidR="000C029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düzeyinde öğrenim gören öğrenciler ile üniversite öğrencileri ve Bakanlığımıza bağlı yurtlarda barınan öğrencilerden 2 (iki) kadın, 2 (iki) </w:t>
      </w:r>
      <w:r w:rsidRPr="00103421">
        <w:rPr>
          <w:rFonts w:ascii="Times New Roman" w:hAnsi="Times New Roman" w:cs="Times New Roman"/>
          <w:sz w:val="24"/>
          <w:szCs w:val="24"/>
        </w:rPr>
        <w:t xml:space="preserve">erkek </w:t>
      </w:r>
      <w:r w:rsidR="000C029E">
        <w:rPr>
          <w:rFonts w:ascii="Times New Roman" w:hAnsi="Times New Roman" w:cs="Times New Roman"/>
          <w:sz w:val="24"/>
          <w:szCs w:val="24"/>
        </w:rPr>
        <w:t xml:space="preserve">öğrenci olmak üzere </w:t>
      </w:r>
      <w:r w:rsidR="005B7563">
        <w:rPr>
          <w:rFonts w:ascii="Times New Roman" w:hAnsi="Times New Roman" w:cs="Times New Roman"/>
          <w:sz w:val="24"/>
          <w:szCs w:val="24"/>
        </w:rPr>
        <w:t>t</w:t>
      </w:r>
      <w:r w:rsidR="000C029E">
        <w:rPr>
          <w:rFonts w:ascii="Times New Roman" w:hAnsi="Times New Roman" w:cs="Times New Roman"/>
          <w:sz w:val="24"/>
          <w:szCs w:val="24"/>
        </w:rPr>
        <w:t>emsilci</w:t>
      </w:r>
      <w:r w:rsidRPr="00103421">
        <w:rPr>
          <w:rFonts w:ascii="Times New Roman" w:hAnsi="Times New Roman" w:cs="Times New Roman"/>
          <w:sz w:val="24"/>
          <w:szCs w:val="24"/>
        </w:rPr>
        <w:t xml:space="preserve"> </w:t>
      </w:r>
      <w:r w:rsidR="000C029E">
        <w:rPr>
          <w:rFonts w:ascii="Times New Roman" w:hAnsi="Times New Roman" w:cs="Times New Roman"/>
          <w:sz w:val="24"/>
          <w:szCs w:val="24"/>
        </w:rPr>
        <w:t>belirlenir</w:t>
      </w:r>
      <w:r w:rsidRPr="00103421">
        <w:rPr>
          <w:rFonts w:ascii="Times New Roman" w:hAnsi="Times New Roman" w:cs="Times New Roman"/>
          <w:sz w:val="24"/>
          <w:szCs w:val="24"/>
        </w:rPr>
        <w:t>.</w:t>
      </w:r>
    </w:p>
    <w:p w:rsidR="000C029E" w:rsidRDefault="003F6C45" w:rsidP="003F6C4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29E">
        <w:rPr>
          <w:rFonts w:ascii="Times New Roman" w:hAnsi="Times New Roman" w:cs="Times New Roman"/>
          <w:sz w:val="24"/>
          <w:szCs w:val="24"/>
        </w:rPr>
        <w:t>Temsilcilere ilişkin hususlar aşağıda belirtilen başlıklarda açıklanmıştır.</w:t>
      </w:r>
    </w:p>
    <w:p w:rsidR="000C029E" w:rsidRDefault="000C029E" w:rsidP="000C0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22" w:rsidRDefault="000C029E" w:rsidP="000F34CF">
      <w:pPr>
        <w:spacing w:after="0" w:line="360" w:lineRule="auto"/>
        <w:ind w:left="851" w:firstLine="56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Temsilci Tanımları:</w:t>
      </w:r>
    </w:p>
    <w:p w:rsidR="000C029E" w:rsidRPr="00B76EEE" w:rsidRDefault="000C029E" w:rsidP="000F34CF">
      <w:pPr>
        <w:spacing w:after="0" w:line="360" w:lineRule="auto"/>
        <w:ind w:left="851" w:firstLine="56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022" w:rsidRDefault="005A5022" w:rsidP="00424E3D">
      <w:pPr>
        <w:pStyle w:val="ListeParagraf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B">
        <w:rPr>
          <w:rFonts w:ascii="Times New Roman" w:hAnsi="Times New Roman" w:cs="Times New Roman"/>
          <w:sz w:val="24"/>
          <w:szCs w:val="24"/>
          <w:u w:val="single"/>
        </w:rPr>
        <w:t>MEB Okul Temsilcisi: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29E">
        <w:rPr>
          <w:rFonts w:ascii="Times New Roman" w:hAnsi="Times New Roman" w:cs="Times New Roman"/>
          <w:sz w:val="24"/>
          <w:szCs w:val="24"/>
        </w:rPr>
        <w:t>Lise</w:t>
      </w:r>
      <w:r w:rsidR="00424E3D">
        <w:rPr>
          <w:rFonts w:ascii="Times New Roman" w:hAnsi="Times New Roman" w:cs="Times New Roman"/>
          <w:sz w:val="24"/>
          <w:szCs w:val="24"/>
        </w:rPr>
        <w:t xml:space="preserve"> düzeyinde öğrenim gören</w:t>
      </w:r>
      <w:r w:rsidR="009F673B">
        <w:rPr>
          <w:rFonts w:ascii="Times New Roman" w:hAnsi="Times New Roman" w:cs="Times New Roman"/>
          <w:sz w:val="24"/>
          <w:szCs w:val="24"/>
        </w:rPr>
        <w:t xml:space="preserve">ler </w:t>
      </w:r>
      <w:r w:rsidR="00424E3D">
        <w:rPr>
          <w:rFonts w:ascii="Times New Roman" w:hAnsi="Times New Roman" w:cs="Times New Roman"/>
          <w:sz w:val="24"/>
          <w:szCs w:val="24"/>
        </w:rPr>
        <w:t>arasından seçilen öğrencilerdir.</w:t>
      </w:r>
      <w:r w:rsidR="00223239">
        <w:rPr>
          <w:rFonts w:ascii="Times New Roman" w:hAnsi="Times New Roman" w:cs="Times New Roman"/>
          <w:sz w:val="24"/>
          <w:szCs w:val="24"/>
        </w:rPr>
        <w:t xml:space="preserve"> MEB Okul temsilci</w:t>
      </w:r>
      <w:r w:rsidR="00EC7E7C">
        <w:rPr>
          <w:rFonts w:ascii="Times New Roman" w:hAnsi="Times New Roman" w:cs="Times New Roman"/>
          <w:sz w:val="24"/>
          <w:szCs w:val="24"/>
        </w:rPr>
        <w:t>si</w:t>
      </w:r>
      <w:r w:rsidR="00223239">
        <w:rPr>
          <w:rFonts w:ascii="Times New Roman" w:hAnsi="Times New Roman" w:cs="Times New Roman"/>
          <w:sz w:val="24"/>
          <w:szCs w:val="24"/>
        </w:rPr>
        <w:t xml:space="preserve"> yalnızca lise düzeyinde öğrenim gören öğrenciler arasından seçilir, ilköğrenim (ilkokul</w:t>
      </w:r>
      <w:r w:rsidR="00DB57B2">
        <w:rPr>
          <w:rFonts w:ascii="Times New Roman" w:hAnsi="Times New Roman" w:cs="Times New Roman"/>
          <w:sz w:val="24"/>
          <w:szCs w:val="24"/>
        </w:rPr>
        <w:t xml:space="preserve"> ve </w:t>
      </w:r>
      <w:r w:rsidR="00223239">
        <w:rPr>
          <w:rFonts w:ascii="Times New Roman" w:hAnsi="Times New Roman" w:cs="Times New Roman"/>
          <w:sz w:val="24"/>
          <w:szCs w:val="24"/>
        </w:rPr>
        <w:t>ortaokul) düzeyinde MEB okul temsilcisi seçimi ya</w:t>
      </w:r>
      <w:r w:rsidR="000C029E">
        <w:rPr>
          <w:rFonts w:ascii="Times New Roman" w:hAnsi="Times New Roman" w:cs="Times New Roman"/>
          <w:sz w:val="24"/>
          <w:szCs w:val="24"/>
        </w:rPr>
        <w:t>pılmaz</w:t>
      </w:r>
      <w:r w:rsidR="00223239">
        <w:rPr>
          <w:rFonts w:ascii="Times New Roman" w:hAnsi="Times New Roman" w:cs="Times New Roman"/>
          <w:sz w:val="24"/>
          <w:szCs w:val="24"/>
        </w:rPr>
        <w:t>.</w:t>
      </w:r>
    </w:p>
    <w:p w:rsidR="00424E3D" w:rsidRDefault="00424E3D" w:rsidP="00424E3D">
      <w:pPr>
        <w:pStyle w:val="ListeParagraf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B">
        <w:rPr>
          <w:rFonts w:ascii="Times New Roman" w:hAnsi="Times New Roman" w:cs="Times New Roman"/>
          <w:sz w:val="24"/>
          <w:szCs w:val="24"/>
          <w:u w:val="single"/>
        </w:rPr>
        <w:t>Yurt Temsilcisi:</w:t>
      </w:r>
      <w:r>
        <w:rPr>
          <w:rFonts w:ascii="Times New Roman" w:hAnsi="Times New Roman" w:cs="Times New Roman"/>
          <w:sz w:val="24"/>
          <w:szCs w:val="24"/>
        </w:rPr>
        <w:t xml:space="preserve"> Bakanlığımıza bağlı yurtlarda barınan lisans/ön lisans düzeyinde öğrenim gören</w:t>
      </w:r>
      <w:r w:rsidR="009F673B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 xml:space="preserve"> arasından seçilen </w:t>
      </w:r>
      <w:r w:rsidR="009F673B">
        <w:rPr>
          <w:rFonts w:ascii="Times New Roman" w:hAnsi="Times New Roman" w:cs="Times New Roman"/>
          <w:sz w:val="24"/>
          <w:szCs w:val="24"/>
        </w:rPr>
        <w:t>öğrencilerdir.</w:t>
      </w:r>
    </w:p>
    <w:p w:rsidR="00544002" w:rsidRPr="00544002" w:rsidRDefault="00424E3D" w:rsidP="00544002">
      <w:pPr>
        <w:pStyle w:val="ListeParagraf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B">
        <w:rPr>
          <w:rFonts w:ascii="Times New Roman" w:hAnsi="Times New Roman" w:cs="Times New Roman"/>
          <w:sz w:val="24"/>
          <w:szCs w:val="24"/>
          <w:u w:val="single"/>
        </w:rPr>
        <w:t>Fakülte/Yüksekokul Temsilcisi:</w:t>
      </w:r>
      <w:r w:rsidR="00640C71">
        <w:rPr>
          <w:rFonts w:ascii="Times New Roman" w:hAnsi="Times New Roman" w:cs="Times New Roman"/>
          <w:sz w:val="24"/>
          <w:szCs w:val="24"/>
        </w:rPr>
        <w:t xml:space="preserve"> 4 yıllık eğitim veren Üniversiteleri</w:t>
      </w:r>
      <w:r w:rsidR="000C029E">
        <w:rPr>
          <w:rFonts w:ascii="Times New Roman" w:hAnsi="Times New Roman" w:cs="Times New Roman"/>
          <w:sz w:val="24"/>
          <w:szCs w:val="24"/>
        </w:rPr>
        <w:t xml:space="preserve">n/Yüksekokulların </w:t>
      </w:r>
      <w:r w:rsidR="00640C71">
        <w:rPr>
          <w:rFonts w:ascii="Times New Roman" w:hAnsi="Times New Roman" w:cs="Times New Roman"/>
          <w:sz w:val="24"/>
          <w:szCs w:val="24"/>
        </w:rPr>
        <w:t>programlarına kayıtlı olan</w:t>
      </w:r>
      <w:r w:rsidR="009F673B">
        <w:rPr>
          <w:rFonts w:ascii="Times New Roman" w:hAnsi="Times New Roman" w:cs="Times New Roman"/>
          <w:sz w:val="24"/>
          <w:szCs w:val="24"/>
        </w:rPr>
        <w:t>lar</w:t>
      </w:r>
      <w:r w:rsidR="00640C71">
        <w:rPr>
          <w:rFonts w:ascii="Times New Roman" w:hAnsi="Times New Roman" w:cs="Times New Roman"/>
          <w:sz w:val="24"/>
          <w:szCs w:val="24"/>
        </w:rPr>
        <w:t xml:space="preserve"> arasından seçilen </w:t>
      </w:r>
      <w:r w:rsidR="009F673B">
        <w:rPr>
          <w:rFonts w:ascii="Times New Roman" w:hAnsi="Times New Roman" w:cs="Times New Roman"/>
          <w:sz w:val="24"/>
          <w:szCs w:val="24"/>
        </w:rPr>
        <w:t>öğrencilerdir.</w:t>
      </w:r>
      <w:r w:rsidR="00544002">
        <w:rPr>
          <w:rFonts w:ascii="Times New Roman" w:hAnsi="Times New Roman" w:cs="Times New Roman"/>
          <w:sz w:val="24"/>
          <w:szCs w:val="24"/>
        </w:rPr>
        <w:t xml:space="preserve"> Her fakülte (edebiyat, güzel sanatlar, iletişim fakültesi vb.) için yukarıda belirtilen sayıda olmak üzere ayrı ayrı temsilci belirlenir.</w:t>
      </w:r>
    </w:p>
    <w:p w:rsidR="00640C71" w:rsidRDefault="009F673B" w:rsidP="009F673B">
      <w:pPr>
        <w:pStyle w:val="ListeParagraf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B">
        <w:rPr>
          <w:rFonts w:ascii="Times New Roman" w:hAnsi="Times New Roman" w:cs="Times New Roman"/>
          <w:sz w:val="24"/>
          <w:szCs w:val="24"/>
          <w:u w:val="single"/>
        </w:rPr>
        <w:t>Meslek Yüksekokul Temsilcisi:</w:t>
      </w:r>
      <w:r>
        <w:rPr>
          <w:rFonts w:ascii="Times New Roman" w:hAnsi="Times New Roman" w:cs="Times New Roman"/>
          <w:sz w:val="24"/>
          <w:szCs w:val="24"/>
        </w:rPr>
        <w:t xml:space="preserve"> 2 yıllık eğitim veren Meslek Yüksekokul</w:t>
      </w:r>
      <w:r w:rsidR="00B167E0">
        <w:rPr>
          <w:rFonts w:ascii="Times New Roman" w:hAnsi="Times New Roman" w:cs="Times New Roman"/>
          <w:sz w:val="24"/>
          <w:szCs w:val="24"/>
        </w:rPr>
        <w:t>larında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7E0">
        <w:rPr>
          <w:rFonts w:ascii="Times New Roman" w:hAnsi="Times New Roman" w:cs="Times New Roman"/>
          <w:sz w:val="24"/>
          <w:szCs w:val="24"/>
        </w:rPr>
        <w:t xml:space="preserve">öğrenim görenler </w:t>
      </w:r>
      <w:r>
        <w:rPr>
          <w:rFonts w:ascii="Times New Roman" w:hAnsi="Times New Roman" w:cs="Times New Roman"/>
          <w:sz w:val="24"/>
          <w:szCs w:val="24"/>
        </w:rPr>
        <w:t>arasından seçilen öğrencilerdir.</w:t>
      </w:r>
    </w:p>
    <w:p w:rsidR="00EC7E7C" w:rsidRPr="00BC1A5E" w:rsidRDefault="00054AC1" w:rsidP="00BC1A5E">
      <w:pPr>
        <w:pStyle w:val="ListeParagraf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A5E">
        <w:rPr>
          <w:rFonts w:ascii="Times New Roman" w:hAnsi="Times New Roman" w:cs="Times New Roman"/>
          <w:sz w:val="24"/>
          <w:szCs w:val="24"/>
          <w:u w:val="single"/>
        </w:rPr>
        <w:t>Üniversite Temsilcisi:</w:t>
      </w:r>
      <w:r w:rsidR="00695B07" w:rsidRPr="00BC1A5E">
        <w:rPr>
          <w:rFonts w:ascii="Times New Roman" w:hAnsi="Times New Roman" w:cs="Times New Roman"/>
          <w:sz w:val="24"/>
          <w:szCs w:val="24"/>
        </w:rPr>
        <w:t xml:space="preserve"> </w:t>
      </w:r>
      <w:r w:rsidR="00223239" w:rsidRPr="00BC1A5E">
        <w:rPr>
          <w:rFonts w:ascii="Times New Roman" w:hAnsi="Times New Roman" w:cs="Times New Roman"/>
          <w:sz w:val="24"/>
          <w:szCs w:val="24"/>
        </w:rPr>
        <w:t>Fakülte</w:t>
      </w:r>
      <w:r w:rsidR="00EC7E7C" w:rsidRPr="00BC1A5E">
        <w:rPr>
          <w:rFonts w:ascii="Times New Roman" w:hAnsi="Times New Roman" w:cs="Times New Roman"/>
          <w:sz w:val="24"/>
          <w:szCs w:val="24"/>
        </w:rPr>
        <w:t>/Y</w:t>
      </w:r>
      <w:r w:rsidR="00223239" w:rsidRPr="00BC1A5E">
        <w:rPr>
          <w:rFonts w:ascii="Times New Roman" w:hAnsi="Times New Roman" w:cs="Times New Roman"/>
          <w:sz w:val="24"/>
          <w:szCs w:val="24"/>
        </w:rPr>
        <w:t>üksekokul temsilcilerini ve ünive</w:t>
      </w:r>
      <w:r w:rsidR="00EC7E7C" w:rsidRPr="00BC1A5E">
        <w:rPr>
          <w:rFonts w:ascii="Times New Roman" w:hAnsi="Times New Roman" w:cs="Times New Roman"/>
          <w:sz w:val="24"/>
          <w:szCs w:val="24"/>
        </w:rPr>
        <w:t>rsiteye bağlı meslek yüksekokul</w:t>
      </w:r>
      <w:r w:rsidR="00223239" w:rsidRPr="00BC1A5E">
        <w:rPr>
          <w:rFonts w:ascii="Times New Roman" w:hAnsi="Times New Roman" w:cs="Times New Roman"/>
          <w:sz w:val="24"/>
          <w:szCs w:val="24"/>
        </w:rPr>
        <w:t xml:space="preserve"> temsilcilerini koordine etmek ve iletişimi sağlamak amacıyla üniversitelerin merkez kampüslerinde öğrenimlerini sürdüren lisans/ön lisans öğrencileri arasından seçilen gençlerdir. </w:t>
      </w:r>
      <w:r w:rsidR="00BC1A5E">
        <w:rPr>
          <w:rFonts w:ascii="Times New Roman" w:hAnsi="Times New Roman" w:cs="Times New Roman"/>
          <w:sz w:val="24"/>
          <w:szCs w:val="24"/>
        </w:rPr>
        <w:br w:type="page"/>
      </w:r>
    </w:p>
    <w:p w:rsidR="00A40DFA" w:rsidRDefault="00A40DFA" w:rsidP="000F34C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A40DFA">
        <w:rPr>
          <w:rFonts w:ascii="Times New Roman" w:hAnsi="Times New Roman" w:cs="Times New Roman"/>
          <w:b/>
          <w:sz w:val="24"/>
          <w:szCs w:val="24"/>
        </w:rPr>
        <w:t>GENEL HUSU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40DFA">
        <w:rPr>
          <w:rFonts w:ascii="Times New Roman" w:hAnsi="Times New Roman" w:cs="Times New Roman"/>
          <w:b/>
          <w:sz w:val="24"/>
          <w:szCs w:val="24"/>
        </w:rPr>
        <w:t>LAR</w:t>
      </w:r>
    </w:p>
    <w:p w:rsidR="00A40DFA" w:rsidRDefault="00C33D63" w:rsidP="00117929">
      <w:pPr>
        <w:pStyle w:val="ListeParagraf"/>
        <w:numPr>
          <w:ilvl w:val="0"/>
          <w:numId w:val="41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</w:t>
      </w:r>
      <w:r w:rsidR="00A40DFA">
        <w:rPr>
          <w:rFonts w:ascii="Times New Roman" w:hAnsi="Times New Roman" w:cs="Times New Roman"/>
          <w:sz w:val="24"/>
          <w:szCs w:val="24"/>
        </w:rPr>
        <w:t>yıl eğitim-</w:t>
      </w:r>
      <w:r w:rsidR="00A40DFA" w:rsidRPr="00F8350B">
        <w:rPr>
          <w:rFonts w:ascii="Times New Roman" w:hAnsi="Times New Roman" w:cs="Times New Roman"/>
          <w:sz w:val="24"/>
          <w:szCs w:val="24"/>
        </w:rPr>
        <w:t>öğretim</w:t>
      </w:r>
      <w:r w:rsidR="00A40DFA">
        <w:rPr>
          <w:rFonts w:ascii="Times New Roman" w:hAnsi="Times New Roman" w:cs="Times New Roman"/>
          <w:sz w:val="24"/>
          <w:szCs w:val="24"/>
        </w:rPr>
        <w:t xml:space="preserve"> dönemi başlamadan önce MEB</w:t>
      </w:r>
      <w:r w:rsidR="008210D2">
        <w:rPr>
          <w:rFonts w:ascii="Times New Roman" w:hAnsi="Times New Roman" w:cs="Times New Roman"/>
          <w:sz w:val="24"/>
          <w:szCs w:val="24"/>
        </w:rPr>
        <w:t xml:space="preserve"> (sadece lise olmak üzere)</w:t>
      </w:r>
      <w:r w:rsidR="00B35660">
        <w:rPr>
          <w:rFonts w:ascii="Times New Roman" w:hAnsi="Times New Roman" w:cs="Times New Roman"/>
          <w:sz w:val="24"/>
          <w:szCs w:val="24"/>
        </w:rPr>
        <w:t>, Yurt</w:t>
      </w:r>
      <w:r w:rsidR="00A40DFA" w:rsidRPr="00F8350B">
        <w:rPr>
          <w:rFonts w:ascii="Times New Roman" w:hAnsi="Times New Roman" w:cs="Times New Roman"/>
          <w:sz w:val="24"/>
          <w:szCs w:val="24"/>
        </w:rPr>
        <w:t xml:space="preserve"> ve YÖK temsilcileri arasından</w:t>
      </w:r>
      <w:r w:rsidR="00A40DFA">
        <w:rPr>
          <w:rFonts w:ascii="Times New Roman" w:hAnsi="Times New Roman" w:cs="Times New Roman"/>
          <w:sz w:val="24"/>
          <w:szCs w:val="24"/>
        </w:rPr>
        <w:t xml:space="preserve"> mezun olan;</w:t>
      </w:r>
      <w:r w:rsidR="00A40DFA" w:rsidRPr="00F8350B">
        <w:rPr>
          <w:rFonts w:ascii="Times New Roman" w:hAnsi="Times New Roman" w:cs="Times New Roman"/>
          <w:sz w:val="24"/>
          <w:szCs w:val="24"/>
        </w:rPr>
        <w:t xml:space="preserve"> okul</w:t>
      </w:r>
      <w:r w:rsidR="00A40DFA">
        <w:rPr>
          <w:rFonts w:ascii="Times New Roman" w:hAnsi="Times New Roman" w:cs="Times New Roman"/>
          <w:sz w:val="24"/>
          <w:szCs w:val="24"/>
        </w:rPr>
        <w:t>, üniversite ve yurt</w:t>
      </w:r>
      <w:r w:rsidR="00A40DFA" w:rsidRPr="00F8350B">
        <w:rPr>
          <w:rFonts w:ascii="Times New Roman" w:hAnsi="Times New Roman" w:cs="Times New Roman"/>
          <w:sz w:val="24"/>
          <w:szCs w:val="24"/>
        </w:rPr>
        <w:t xml:space="preserve"> değişikliğinde bulunan ve çeşitli sebeplerle temsilcil</w:t>
      </w:r>
      <w:r w:rsidR="008210D2">
        <w:rPr>
          <w:rFonts w:ascii="Times New Roman" w:hAnsi="Times New Roman" w:cs="Times New Roman"/>
          <w:sz w:val="24"/>
          <w:szCs w:val="24"/>
        </w:rPr>
        <w:t xml:space="preserve">ikten ayrılan veya </w:t>
      </w:r>
      <w:r w:rsidR="009B198C">
        <w:rPr>
          <w:rFonts w:ascii="Times New Roman" w:hAnsi="Times New Roman" w:cs="Times New Roman"/>
          <w:sz w:val="24"/>
          <w:szCs w:val="24"/>
        </w:rPr>
        <w:t xml:space="preserve">daha önce hiç temsilci ataması yapılmaması sebepleriyle </w:t>
      </w:r>
      <w:r w:rsidR="00A40DFA">
        <w:rPr>
          <w:rFonts w:ascii="Times New Roman" w:hAnsi="Times New Roman" w:cs="Times New Roman"/>
          <w:sz w:val="24"/>
          <w:szCs w:val="24"/>
        </w:rPr>
        <w:t>boş kalan t</w:t>
      </w:r>
      <w:r w:rsidR="00A40DFA" w:rsidRPr="00F8350B">
        <w:rPr>
          <w:rFonts w:ascii="Times New Roman" w:hAnsi="Times New Roman" w:cs="Times New Roman"/>
          <w:sz w:val="24"/>
          <w:szCs w:val="24"/>
        </w:rPr>
        <w:t xml:space="preserve">emsilciliklere </w:t>
      </w:r>
      <w:r w:rsidR="00853E3F">
        <w:rPr>
          <w:rFonts w:ascii="Times New Roman" w:hAnsi="Times New Roman" w:cs="Times New Roman"/>
          <w:sz w:val="24"/>
          <w:szCs w:val="24"/>
        </w:rPr>
        <w:t xml:space="preserve">yeni temsilciler atanacaktır. Bu kapsamda </w:t>
      </w:r>
      <w:r w:rsidR="009F367C" w:rsidRPr="00853E3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D10D6" w:rsidRPr="00853E3F">
        <w:rPr>
          <w:rFonts w:ascii="Times New Roman" w:hAnsi="Times New Roman" w:cs="Times New Roman"/>
          <w:b/>
          <w:sz w:val="24"/>
          <w:szCs w:val="24"/>
          <w:u w:val="single"/>
        </w:rPr>
        <w:t xml:space="preserve"> Kasım 2023 tarihin</w:t>
      </w:r>
      <w:r w:rsidR="00853E3F" w:rsidRPr="00853E3F">
        <w:rPr>
          <w:rFonts w:ascii="Times New Roman" w:hAnsi="Times New Roman" w:cs="Times New Roman"/>
          <w:b/>
          <w:sz w:val="24"/>
          <w:szCs w:val="24"/>
          <w:u w:val="single"/>
        </w:rPr>
        <w:t>den itibaren</w:t>
      </w:r>
      <w:r w:rsidR="00853E3F">
        <w:rPr>
          <w:rFonts w:ascii="Times New Roman" w:hAnsi="Times New Roman" w:cs="Times New Roman"/>
          <w:sz w:val="24"/>
          <w:szCs w:val="24"/>
        </w:rPr>
        <w:t xml:space="preserve"> </w:t>
      </w:r>
      <w:r w:rsidR="00A40DFA" w:rsidRPr="00F8350B">
        <w:rPr>
          <w:rFonts w:ascii="Times New Roman" w:hAnsi="Times New Roman" w:cs="Times New Roman"/>
          <w:sz w:val="24"/>
          <w:szCs w:val="24"/>
        </w:rPr>
        <w:t xml:space="preserve">GENÇBİS üzerinden yeni atamalar </w:t>
      </w:r>
      <w:r w:rsidR="009B198C">
        <w:rPr>
          <w:rFonts w:ascii="Times New Roman" w:hAnsi="Times New Roman" w:cs="Times New Roman"/>
          <w:sz w:val="24"/>
          <w:szCs w:val="24"/>
        </w:rPr>
        <w:t>yapıl</w:t>
      </w:r>
      <w:r w:rsidR="00853E3F">
        <w:rPr>
          <w:rFonts w:ascii="Times New Roman" w:hAnsi="Times New Roman" w:cs="Times New Roman"/>
          <w:sz w:val="24"/>
          <w:szCs w:val="24"/>
        </w:rPr>
        <w:t xml:space="preserve">maya başlanacaktır. Temsilci atama işlemlerine </w:t>
      </w:r>
      <w:r w:rsidR="00853E3F" w:rsidRPr="00853E3F">
        <w:rPr>
          <w:rFonts w:ascii="Times New Roman" w:hAnsi="Times New Roman" w:cs="Times New Roman"/>
          <w:b/>
          <w:sz w:val="24"/>
          <w:szCs w:val="24"/>
          <w:u w:val="single"/>
        </w:rPr>
        <w:t>22 Aralık 2023 tarihi mesai bitimine kadar devam edilecektir.</w:t>
      </w:r>
      <w:r w:rsidR="00A40DFA" w:rsidRPr="00027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DFA" w:rsidRPr="002A1B90" w:rsidRDefault="00A40DFA" w:rsidP="00117929">
      <w:pPr>
        <w:pStyle w:val="ListeParagraf"/>
        <w:numPr>
          <w:ilvl w:val="0"/>
          <w:numId w:val="41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Temsilci seçiminde boş kalan t</w:t>
      </w:r>
      <w:r w:rsidRPr="00F8350B">
        <w:rPr>
          <w:rFonts w:ascii="Times New Roman" w:hAnsi="Times New Roman" w:cs="Times New Roman"/>
          <w:sz w:val="24"/>
          <w:szCs w:val="24"/>
        </w:rPr>
        <w:t>emsilcil</w:t>
      </w:r>
      <w:r>
        <w:rPr>
          <w:rFonts w:ascii="Times New Roman" w:hAnsi="Times New Roman" w:cs="Times New Roman"/>
          <w:sz w:val="24"/>
          <w:szCs w:val="24"/>
        </w:rPr>
        <w:t>ikl</w:t>
      </w:r>
      <w:r w:rsidRPr="00F8350B">
        <w:rPr>
          <w:rFonts w:ascii="Times New Roman" w:hAnsi="Times New Roman" w:cs="Times New Roman"/>
          <w:sz w:val="24"/>
          <w:szCs w:val="24"/>
        </w:rPr>
        <w:t xml:space="preserve">ere yeni atama yapılırken son sınıf öğrencisi olmamasına </w:t>
      </w:r>
      <w:r>
        <w:rPr>
          <w:rFonts w:ascii="Times New Roman" w:hAnsi="Times New Roman" w:cs="Times New Roman"/>
          <w:sz w:val="24"/>
          <w:szCs w:val="24"/>
        </w:rPr>
        <w:t>dikkat edilecektir.</w:t>
      </w:r>
      <w:r w:rsidRPr="00F83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DFA" w:rsidRPr="00CB7491" w:rsidRDefault="00CB7491" w:rsidP="00117929">
      <w:pPr>
        <w:pStyle w:val="ListeParagraf"/>
        <w:numPr>
          <w:ilvl w:val="0"/>
          <w:numId w:val="41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7491">
        <w:rPr>
          <w:rFonts w:ascii="Times New Roman" w:hAnsi="Times New Roman" w:cs="Times New Roman"/>
          <w:sz w:val="24"/>
          <w:szCs w:val="24"/>
        </w:rPr>
        <w:t xml:space="preserve">Gençlik </w:t>
      </w:r>
      <w:r w:rsidR="00A40DFA" w:rsidRPr="00CB7491">
        <w:rPr>
          <w:rFonts w:ascii="Times New Roman" w:hAnsi="Times New Roman" w:cs="Times New Roman"/>
          <w:sz w:val="24"/>
          <w:szCs w:val="24"/>
        </w:rPr>
        <w:t xml:space="preserve">merkezi faaliyetlerine </w:t>
      </w:r>
      <w:r w:rsidRPr="00CB7491">
        <w:rPr>
          <w:rFonts w:ascii="Times New Roman" w:hAnsi="Times New Roman" w:cs="Times New Roman"/>
          <w:sz w:val="24"/>
          <w:szCs w:val="24"/>
        </w:rPr>
        <w:t xml:space="preserve">aktif </w:t>
      </w:r>
      <w:r w:rsidR="00A40DFA" w:rsidRPr="00CB7491">
        <w:rPr>
          <w:rFonts w:ascii="Times New Roman" w:hAnsi="Times New Roman" w:cs="Times New Roman"/>
          <w:sz w:val="24"/>
          <w:szCs w:val="24"/>
        </w:rPr>
        <w:t>katıl</w:t>
      </w:r>
      <w:r w:rsidRPr="00CB7491">
        <w:rPr>
          <w:rFonts w:ascii="Times New Roman" w:hAnsi="Times New Roman" w:cs="Times New Roman"/>
          <w:sz w:val="24"/>
          <w:szCs w:val="24"/>
        </w:rPr>
        <w:t>a</w:t>
      </w:r>
      <w:r w:rsidR="00A40DFA" w:rsidRPr="00CB7491">
        <w:rPr>
          <w:rFonts w:ascii="Times New Roman" w:hAnsi="Times New Roman" w:cs="Times New Roman"/>
          <w:sz w:val="24"/>
          <w:szCs w:val="24"/>
        </w:rPr>
        <w:t>mayan temsilciler var ise bunların yerine gençlik merkezi faaliyetlerinde aktif olan d</w:t>
      </w:r>
      <w:r w:rsidR="007A00B8" w:rsidRPr="00CB7491">
        <w:rPr>
          <w:rFonts w:ascii="Times New Roman" w:hAnsi="Times New Roman" w:cs="Times New Roman"/>
          <w:sz w:val="24"/>
          <w:szCs w:val="24"/>
        </w:rPr>
        <w:t>iğer gönüllü gençler arasından t</w:t>
      </w:r>
      <w:r w:rsidR="00A40DFA" w:rsidRPr="00CB7491">
        <w:rPr>
          <w:rFonts w:ascii="Times New Roman" w:hAnsi="Times New Roman" w:cs="Times New Roman"/>
          <w:sz w:val="24"/>
          <w:szCs w:val="24"/>
        </w:rPr>
        <w:t xml:space="preserve">emsilci seçilebilecek ve </w:t>
      </w:r>
      <w:proofErr w:type="spellStart"/>
      <w:r w:rsidR="00A40DFA" w:rsidRPr="00CB7491">
        <w:rPr>
          <w:rFonts w:ascii="Times New Roman" w:hAnsi="Times New Roman" w:cs="Times New Roman"/>
          <w:sz w:val="24"/>
          <w:szCs w:val="24"/>
        </w:rPr>
        <w:t>GENÇBİS’</w:t>
      </w:r>
      <w:r>
        <w:rPr>
          <w:rFonts w:ascii="Times New Roman" w:hAnsi="Times New Roman" w:cs="Times New Roman"/>
          <w:sz w:val="24"/>
          <w:szCs w:val="24"/>
        </w:rPr>
        <w:t>t</w:t>
      </w:r>
      <w:r w:rsidR="00A40DFA" w:rsidRPr="00CB749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40DFA" w:rsidRPr="00CB7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güncellenecektir</w:t>
      </w:r>
      <w:r w:rsidR="00A40DFA" w:rsidRPr="00CB7491">
        <w:rPr>
          <w:rFonts w:ascii="Times New Roman" w:hAnsi="Times New Roman" w:cs="Times New Roman"/>
          <w:sz w:val="24"/>
          <w:szCs w:val="24"/>
        </w:rPr>
        <w:t>.</w:t>
      </w:r>
    </w:p>
    <w:p w:rsidR="001A1640" w:rsidRPr="00BC1A5E" w:rsidRDefault="001A1640" w:rsidP="00117929">
      <w:pPr>
        <w:pStyle w:val="ListeParagraf"/>
        <w:numPr>
          <w:ilvl w:val="0"/>
          <w:numId w:val="4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A5E">
        <w:rPr>
          <w:rFonts w:ascii="Times New Roman" w:hAnsi="Times New Roman" w:cs="Times New Roman"/>
          <w:sz w:val="24"/>
          <w:szCs w:val="24"/>
        </w:rPr>
        <w:t>Üniversite temsilcileri</w:t>
      </w:r>
      <w:r>
        <w:rPr>
          <w:rFonts w:ascii="Times New Roman" w:hAnsi="Times New Roman" w:cs="Times New Roman"/>
          <w:sz w:val="24"/>
          <w:szCs w:val="24"/>
        </w:rPr>
        <w:t>, f</w:t>
      </w:r>
      <w:r w:rsidRPr="00BC1A5E">
        <w:rPr>
          <w:rFonts w:ascii="Times New Roman" w:hAnsi="Times New Roman" w:cs="Times New Roman"/>
          <w:sz w:val="24"/>
          <w:szCs w:val="24"/>
        </w:rPr>
        <w:t xml:space="preserve">akülte/yüksekokul/meslek yüksekokul temsilcisi olarak belirlenen öğrencilerden seçilemez. Ancak aynı fakülteden hem fakülte temsilcisi hem de üniversite temsilcisi ayrı ayrı öğrenciler olması şartıyla </w:t>
      </w:r>
      <w:r w:rsidR="001C4CE7">
        <w:rPr>
          <w:rFonts w:ascii="Times New Roman" w:hAnsi="Times New Roman" w:cs="Times New Roman"/>
          <w:sz w:val="24"/>
          <w:szCs w:val="24"/>
        </w:rPr>
        <w:t xml:space="preserve">1 (bir) kadın, 1 (bir) </w:t>
      </w:r>
      <w:r w:rsidR="001C4CE7" w:rsidRPr="00103421">
        <w:rPr>
          <w:rFonts w:ascii="Times New Roman" w:hAnsi="Times New Roman" w:cs="Times New Roman"/>
          <w:sz w:val="24"/>
          <w:szCs w:val="24"/>
        </w:rPr>
        <w:t xml:space="preserve">erkek </w:t>
      </w:r>
      <w:r w:rsidR="001C4CE7">
        <w:rPr>
          <w:rFonts w:ascii="Times New Roman" w:hAnsi="Times New Roman" w:cs="Times New Roman"/>
          <w:sz w:val="24"/>
          <w:szCs w:val="24"/>
        </w:rPr>
        <w:t xml:space="preserve">öğrenci olmak üzere </w:t>
      </w:r>
      <w:r w:rsidRPr="00BC1A5E">
        <w:rPr>
          <w:rFonts w:ascii="Times New Roman" w:hAnsi="Times New Roman" w:cs="Times New Roman"/>
          <w:sz w:val="24"/>
          <w:szCs w:val="24"/>
        </w:rPr>
        <w:t>seçilebilir.</w:t>
      </w:r>
      <w:r w:rsidR="001C4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640" w:rsidRPr="001A1640" w:rsidRDefault="001A1640" w:rsidP="00117929">
      <w:pPr>
        <w:pStyle w:val="ListeParagraf"/>
        <w:numPr>
          <w:ilvl w:val="0"/>
          <w:numId w:val="41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350B">
        <w:rPr>
          <w:rFonts w:ascii="Times New Roman" w:hAnsi="Times New Roman" w:cs="Times New Roman"/>
          <w:sz w:val="24"/>
          <w:szCs w:val="24"/>
        </w:rPr>
        <w:t>Temsilci olarak seçilecek genç</w:t>
      </w:r>
      <w:r>
        <w:rPr>
          <w:rFonts w:ascii="Times New Roman" w:hAnsi="Times New Roman" w:cs="Times New Roman"/>
          <w:sz w:val="24"/>
          <w:szCs w:val="24"/>
        </w:rPr>
        <w:t>lerin</w:t>
      </w:r>
      <w:r w:rsidRPr="00F83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Gençlik Merkezi Müdürü, </w:t>
      </w:r>
      <w:r w:rsidRPr="00F8350B">
        <w:rPr>
          <w:rFonts w:ascii="Times New Roman" w:hAnsi="Times New Roman" w:cs="Times New Roman"/>
          <w:sz w:val="24"/>
          <w:szCs w:val="24"/>
        </w:rPr>
        <w:t>Okul Müdürü, Yurt Müdürü</w:t>
      </w:r>
      <w:r>
        <w:rPr>
          <w:rFonts w:ascii="Times New Roman" w:hAnsi="Times New Roman" w:cs="Times New Roman"/>
          <w:sz w:val="24"/>
          <w:szCs w:val="24"/>
        </w:rPr>
        <w:t xml:space="preserve"> veya Üniversitedeki Genç O</w:t>
      </w:r>
      <w:r w:rsidRPr="00F8350B">
        <w:rPr>
          <w:rFonts w:ascii="Times New Roman" w:hAnsi="Times New Roman" w:cs="Times New Roman"/>
          <w:sz w:val="24"/>
          <w:szCs w:val="24"/>
        </w:rPr>
        <w:t>fislerden sorumlu Gençlik Lideri tarafından tavsiye e</w:t>
      </w:r>
      <w:r>
        <w:rPr>
          <w:rFonts w:ascii="Times New Roman" w:hAnsi="Times New Roman" w:cs="Times New Roman"/>
          <w:sz w:val="24"/>
          <w:szCs w:val="24"/>
        </w:rPr>
        <w:t>dilenler arasından seçilmesine özen gösterilecektir.</w:t>
      </w:r>
    </w:p>
    <w:p w:rsidR="00A40DFA" w:rsidRDefault="00A40DFA" w:rsidP="00117929">
      <w:pPr>
        <w:pStyle w:val="ListeParagraf"/>
        <w:numPr>
          <w:ilvl w:val="0"/>
          <w:numId w:val="41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350B">
        <w:rPr>
          <w:rFonts w:ascii="Times New Roman" w:hAnsi="Times New Roman" w:cs="Times New Roman"/>
          <w:sz w:val="24"/>
          <w:szCs w:val="24"/>
        </w:rPr>
        <w:t>Aynı ilçede faali</w:t>
      </w:r>
      <w:r>
        <w:rPr>
          <w:rFonts w:ascii="Times New Roman" w:hAnsi="Times New Roman" w:cs="Times New Roman"/>
          <w:sz w:val="24"/>
          <w:szCs w:val="24"/>
        </w:rPr>
        <w:t>yet gösteren gençlik m</w:t>
      </w:r>
      <w:r w:rsidRPr="00F8350B">
        <w:rPr>
          <w:rFonts w:ascii="Times New Roman" w:hAnsi="Times New Roman" w:cs="Times New Roman"/>
          <w:sz w:val="24"/>
          <w:szCs w:val="24"/>
        </w:rPr>
        <w:t>erkezleri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350B">
        <w:rPr>
          <w:rFonts w:ascii="Times New Roman" w:hAnsi="Times New Roman" w:cs="Times New Roman"/>
          <w:sz w:val="24"/>
          <w:szCs w:val="24"/>
        </w:rPr>
        <w:t xml:space="preserve"> söz konusu ilçede bulunan okulları</w:t>
      </w:r>
      <w:r w:rsidR="007A00B8">
        <w:rPr>
          <w:rFonts w:ascii="Times New Roman" w:hAnsi="Times New Roman" w:cs="Times New Roman"/>
          <w:sz w:val="24"/>
          <w:szCs w:val="24"/>
        </w:rPr>
        <w:t>, üniversiteleri ve yurtları</w:t>
      </w:r>
      <w:r w:rsidRPr="00F8350B">
        <w:rPr>
          <w:rFonts w:ascii="Times New Roman" w:hAnsi="Times New Roman" w:cs="Times New Roman"/>
          <w:sz w:val="24"/>
          <w:szCs w:val="24"/>
        </w:rPr>
        <w:t xml:space="preserve"> </w:t>
      </w:r>
      <w:r w:rsidR="007A00B8">
        <w:rPr>
          <w:rFonts w:ascii="Times New Roman" w:hAnsi="Times New Roman" w:cs="Times New Roman"/>
          <w:sz w:val="24"/>
          <w:szCs w:val="24"/>
        </w:rPr>
        <w:t xml:space="preserve">gençlik merkezlerine </w:t>
      </w:r>
      <w:r w:rsidRPr="00F8350B">
        <w:rPr>
          <w:rFonts w:ascii="Times New Roman" w:hAnsi="Times New Roman" w:cs="Times New Roman"/>
          <w:sz w:val="24"/>
          <w:szCs w:val="24"/>
        </w:rPr>
        <w:t>yakınlık derecelerine göre paylaşacaktır.</w:t>
      </w:r>
    </w:p>
    <w:p w:rsidR="001A1640" w:rsidRPr="001A1640" w:rsidRDefault="002A736F" w:rsidP="00117929">
      <w:pPr>
        <w:pStyle w:val="ListeParagraf"/>
        <w:numPr>
          <w:ilvl w:val="0"/>
          <w:numId w:val="4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A1640" w:rsidRPr="001A1640">
        <w:rPr>
          <w:rFonts w:ascii="Times New Roman" w:hAnsi="Times New Roman" w:cs="Times New Roman"/>
          <w:sz w:val="24"/>
          <w:szCs w:val="24"/>
        </w:rPr>
        <w:t>ençlik merkezi olmayan i</w:t>
      </w:r>
      <w:r>
        <w:rPr>
          <w:rFonts w:ascii="Times New Roman" w:hAnsi="Times New Roman" w:cs="Times New Roman"/>
          <w:sz w:val="24"/>
          <w:szCs w:val="24"/>
        </w:rPr>
        <w:t>lçelerdeki okullar, yurtlar, üniversitelerde de</w:t>
      </w:r>
      <w:r w:rsidR="001A1640" w:rsidRPr="001A1640">
        <w:rPr>
          <w:rFonts w:ascii="Times New Roman" w:hAnsi="Times New Roman" w:cs="Times New Roman"/>
          <w:sz w:val="24"/>
          <w:szCs w:val="24"/>
        </w:rPr>
        <w:t xml:space="preserve"> gençlik merkezi faaliyetlerinin yaygınlaştırılması </w:t>
      </w:r>
      <w:r w:rsidRPr="001A1640">
        <w:rPr>
          <w:rFonts w:ascii="Times New Roman" w:hAnsi="Times New Roman" w:cs="Times New Roman"/>
          <w:sz w:val="24"/>
          <w:szCs w:val="24"/>
        </w:rPr>
        <w:t xml:space="preserve">amacıyla </w:t>
      </w:r>
      <w:r>
        <w:rPr>
          <w:rFonts w:ascii="Times New Roman" w:hAnsi="Times New Roman" w:cs="Times New Roman"/>
          <w:sz w:val="24"/>
          <w:szCs w:val="24"/>
        </w:rPr>
        <w:t xml:space="preserve">gençlik merkezlerine </w:t>
      </w:r>
      <w:r w:rsidRPr="00F8350B">
        <w:rPr>
          <w:rFonts w:ascii="Times New Roman" w:hAnsi="Times New Roman" w:cs="Times New Roman"/>
          <w:sz w:val="24"/>
          <w:szCs w:val="24"/>
        </w:rPr>
        <w:t xml:space="preserve">yakınlık derecelerine göre </w:t>
      </w:r>
      <w:r w:rsidR="00350F28">
        <w:rPr>
          <w:rFonts w:ascii="Times New Roman" w:hAnsi="Times New Roman" w:cs="Times New Roman"/>
          <w:sz w:val="24"/>
          <w:szCs w:val="24"/>
        </w:rPr>
        <w:t>paylaşım yapılarak temsilciler belirlenecektir.</w:t>
      </w:r>
    </w:p>
    <w:p w:rsidR="00DA63FA" w:rsidRDefault="00A55ACA" w:rsidP="00117929">
      <w:pPr>
        <w:pStyle w:val="ListeParagraf"/>
        <w:numPr>
          <w:ilvl w:val="0"/>
          <w:numId w:val="41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Gençlik Merkezi Müd</w:t>
      </w:r>
      <w:r w:rsidR="00DA63FA">
        <w:rPr>
          <w:rFonts w:ascii="Times New Roman" w:hAnsi="Times New Roman" w:cs="Times New Roman"/>
          <w:sz w:val="24"/>
          <w:szCs w:val="24"/>
        </w:rPr>
        <w:t xml:space="preserve">ürlükleri 2 (iki) ayda </w:t>
      </w:r>
      <w:r>
        <w:rPr>
          <w:rFonts w:ascii="Times New Roman" w:hAnsi="Times New Roman" w:cs="Times New Roman"/>
          <w:sz w:val="24"/>
          <w:szCs w:val="24"/>
        </w:rPr>
        <w:t>1 (bir) defa olmak üzere ilgili kurum yönetimlerini Gençlik Merkezlerine davet ederek</w:t>
      </w:r>
      <w:r w:rsidR="00DA6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temsilciler ve </w:t>
      </w:r>
      <w:r w:rsidR="00DA63FA">
        <w:rPr>
          <w:rFonts w:ascii="Times New Roman" w:hAnsi="Times New Roman" w:cs="Times New Roman"/>
          <w:sz w:val="24"/>
          <w:szCs w:val="24"/>
        </w:rPr>
        <w:t>gençlik merkezi faaliyetleri hakkında görüşmeler gerçekleştirecektir.</w:t>
      </w:r>
    </w:p>
    <w:p w:rsidR="00496D16" w:rsidRPr="00350F28" w:rsidRDefault="00496D16" w:rsidP="00350F28">
      <w:pPr>
        <w:pStyle w:val="AralkYok"/>
        <w:numPr>
          <w:ilvl w:val="0"/>
          <w:numId w:val="41"/>
        </w:numPr>
        <w:spacing w:line="360" w:lineRule="auto"/>
        <w:ind w:left="851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Gençlik merkezi müdürlükleri tarafından temsilci iş ve işlemlerinden sorumlu gençlik lideri belirlenecektir. </w:t>
      </w:r>
      <w:r w:rsidR="00420F66">
        <w:rPr>
          <w:rFonts w:eastAsiaTheme="minorHAnsi"/>
          <w:lang w:eastAsia="en-US"/>
        </w:rPr>
        <w:t xml:space="preserve">Belirlenen </w:t>
      </w:r>
      <w:r>
        <w:rPr>
          <w:rFonts w:eastAsiaTheme="minorHAnsi"/>
          <w:lang w:eastAsia="en-US"/>
        </w:rPr>
        <w:t>genç</w:t>
      </w:r>
      <w:r w:rsidR="00420F66">
        <w:rPr>
          <w:rFonts w:eastAsiaTheme="minorHAnsi"/>
          <w:lang w:eastAsia="en-US"/>
        </w:rPr>
        <w:t xml:space="preserve">lik lideri </w:t>
      </w:r>
      <w:r>
        <w:rPr>
          <w:rFonts w:eastAsiaTheme="minorHAnsi"/>
          <w:lang w:eastAsia="en-US"/>
        </w:rPr>
        <w:t>Genel M</w:t>
      </w:r>
      <w:r w:rsidR="00542398">
        <w:rPr>
          <w:rFonts w:eastAsiaTheme="minorHAnsi"/>
          <w:lang w:eastAsia="en-US"/>
        </w:rPr>
        <w:t xml:space="preserve">üdürlüğümüze </w:t>
      </w:r>
      <w:r w:rsidR="00FF1921" w:rsidRPr="00FF1921">
        <w:rPr>
          <w:rFonts w:eastAsiaTheme="minorHAnsi"/>
          <w:b/>
          <w:u w:val="single"/>
          <w:lang w:eastAsia="en-US"/>
        </w:rPr>
        <w:t>20</w:t>
      </w:r>
      <w:r w:rsidR="00484C05">
        <w:rPr>
          <w:rFonts w:eastAsiaTheme="minorHAnsi"/>
          <w:b/>
          <w:u w:val="single"/>
          <w:lang w:eastAsia="en-US"/>
        </w:rPr>
        <w:t xml:space="preserve"> Ekim </w:t>
      </w:r>
      <w:r w:rsidRPr="00FF1921">
        <w:rPr>
          <w:rFonts w:eastAsiaTheme="minorHAnsi"/>
          <w:b/>
          <w:u w:val="single"/>
          <w:lang w:eastAsia="en-US"/>
        </w:rPr>
        <w:t>2023 tarihi mesai bitimine kadar</w:t>
      </w:r>
      <w:r>
        <w:rPr>
          <w:rFonts w:eastAsiaTheme="minorHAnsi"/>
          <w:lang w:eastAsia="en-US"/>
        </w:rPr>
        <w:t xml:space="preserve"> resmi yazı ile bildirilecektir.</w:t>
      </w:r>
      <w:r w:rsidR="000865B5">
        <w:rPr>
          <w:rFonts w:eastAsiaTheme="minorHAnsi"/>
          <w:lang w:eastAsia="en-US"/>
        </w:rPr>
        <w:t xml:space="preserve"> </w:t>
      </w:r>
      <w:r w:rsidR="000865B5" w:rsidRPr="000865B5">
        <w:rPr>
          <w:rFonts w:eastAsiaTheme="minorHAnsi"/>
          <w:u w:val="single"/>
          <w:lang w:eastAsia="en-US"/>
        </w:rPr>
        <w:t>(Resmi yazı, her Gençlik Merkezinden ayrı ayrı yazılmayacaktır. Sorumlu Gençlik Liderleri il bazında tek bir yazı halinde gönderilecektir.)</w:t>
      </w:r>
    </w:p>
    <w:p w:rsidR="00A40DFA" w:rsidRDefault="00A40DFA" w:rsidP="00117929">
      <w:pPr>
        <w:pStyle w:val="AralkYok"/>
        <w:numPr>
          <w:ilvl w:val="0"/>
          <w:numId w:val="41"/>
        </w:numPr>
        <w:spacing w:line="360" w:lineRule="auto"/>
        <w:ind w:left="851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Temsilci olarak seçilen gençlerimizi motive edici ödüllendirm</w:t>
      </w:r>
      <w:r w:rsidR="001C4CE7">
        <w:rPr>
          <w:rFonts w:eastAsiaTheme="minorHAnsi"/>
          <w:lang w:eastAsia="en-US"/>
        </w:rPr>
        <w:t>eler, geziler veya hediyelerle B</w:t>
      </w:r>
      <w:r>
        <w:rPr>
          <w:rFonts w:eastAsiaTheme="minorHAnsi"/>
          <w:lang w:eastAsia="en-US"/>
        </w:rPr>
        <w:t xml:space="preserve">akanlık ve gençlik merkezleri ile olan aidiyet duygularını güçlendirecek çalışmalar yapılacaktır. </w:t>
      </w:r>
    </w:p>
    <w:p w:rsidR="00496D16" w:rsidRPr="00496D16" w:rsidRDefault="00496D16" w:rsidP="00496D16">
      <w:pPr>
        <w:pStyle w:val="ListeParagraf"/>
        <w:numPr>
          <w:ilvl w:val="0"/>
          <w:numId w:val="41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16B1">
        <w:rPr>
          <w:rFonts w:ascii="Times New Roman" w:hAnsi="Times New Roman" w:cs="Times New Roman"/>
          <w:sz w:val="24"/>
          <w:szCs w:val="24"/>
        </w:rPr>
        <w:t>Temsilcilere, gençlik merkezi faaliyetlerinde gençlik merkezi personeli ve diğer gönüllü gençler ile işbirliği içerisinde olma</w:t>
      </w:r>
      <w:r>
        <w:rPr>
          <w:rFonts w:ascii="Times New Roman" w:hAnsi="Times New Roman" w:cs="Times New Roman"/>
          <w:sz w:val="24"/>
          <w:szCs w:val="24"/>
        </w:rPr>
        <w:t>nın sorumluluğu vurgulanacaktır.</w:t>
      </w:r>
    </w:p>
    <w:p w:rsidR="00240B96" w:rsidRPr="00117929" w:rsidRDefault="00240B96" w:rsidP="00117929">
      <w:pPr>
        <w:pStyle w:val="ListeParagraf"/>
        <w:numPr>
          <w:ilvl w:val="0"/>
          <w:numId w:val="4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MEB, Yurt</w:t>
      </w:r>
      <w:r w:rsidRPr="00F8350B">
        <w:rPr>
          <w:rFonts w:ascii="Times New Roman" w:hAnsi="Times New Roman" w:cs="Times New Roman"/>
          <w:sz w:val="24"/>
          <w:szCs w:val="24"/>
        </w:rPr>
        <w:t xml:space="preserve"> ve YÖK Temsilcileri ile </w:t>
      </w:r>
      <w:r w:rsidR="00A55ACA">
        <w:rPr>
          <w:rFonts w:ascii="Times New Roman" w:hAnsi="Times New Roman" w:cs="Times New Roman"/>
          <w:sz w:val="24"/>
          <w:szCs w:val="24"/>
        </w:rPr>
        <w:t xml:space="preserve">sorumlu gençlik liderinin koordinesinde </w:t>
      </w:r>
      <w:r w:rsidRPr="00F8350B">
        <w:rPr>
          <w:rFonts w:ascii="Times New Roman" w:hAnsi="Times New Roman" w:cs="Times New Roman"/>
          <w:sz w:val="24"/>
          <w:szCs w:val="24"/>
        </w:rPr>
        <w:t xml:space="preserve">her ay </w:t>
      </w:r>
      <w:r>
        <w:rPr>
          <w:rFonts w:ascii="Times New Roman" w:hAnsi="Times New Roman" w:cs="Times New Roman"/>
          <w:sz w:val="24"/>
          <w:szCs w:val="24"/>
        </w:rPr>
        <w:t>en az 1 (bir</w:t>
      </w:r>
      <w:r w:rsidRPr="00F8350B">
        <w:rPr>
          <w:rFonts w:ascii="Times New Roman" w:hAnsi="Times New Roman" w:cs="Times New Roman"/>
          <w:sz w:val="24"/>
          <w:szCs w:val="24"/>
        </w:rPr>
        <w:t>) defa olmak üzere toplantı d</w:t>
      </w:r>
      <w:r>
        <w:rPr>
          <w:rFonts w:ascii="Times New Roman" w:hAnsi="Times New Roman" w:cs="Times New Roman"/>
          <w:sz w:val="24"/>
          <w:szCs w:val="24"/>
        </w:rPr>
        <w:t>üzenlenerek gençlik m</w:t>
      </w:r>
      <w:r w:rsidRPr="00F8350B">
        <w:rPr>
          <w:rFonts w:ascii="Times New Roman" w:hAnsi="Times New Roman" w:cs="Times New Roman"/>
          <w:sz w:val="24"/>
          <w:szCs w:val="24"/>
        </w:rPr>
        <w:t>erkezi faaliyetlerinde sorumluluk alabilmeleri ve karar alma süreç</w:t>
      </w:r>
      <w:r w:rsidR="001C4CE7">
        <w:rPr>
          <w:rFonts w:ascii="Times New Roman" w:hAnsi="Times New Roman" w:cs="Times New Roman"/>
          <w:sz w:val="24"/>
          <w:szCs w:val="24"/>
        </w:rPr>
        <w:t>lerine katılımları sağlanacaktır.</w:t>
      </w:r>
    </w:p>
    <w:p w:rsidR="00117929" w:rsidRDefault="00117929" w:rsidP="00117929">
      <w:pPr>
        <w:pStyle w:val="AralkYok"/>
        <w:numPr>
          <w:ilvl w:val="0"/>
          <w:numId w:val="41"/>
        </w:numPr>
        <w:spacing w:line="360" w:lineRule="auto"/>
        <w:ind w:left="851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Temsilci olarak seçilen gencin ayda en az 2 (iki) defa faaliyete katılması ve gençlik merkezinde serbest zamanlarını değerlendirmesi sağlanacaktır.</w:t>
      </w:r>
    </w:p>
    <w:p w:rsidR="001E4BC5" w:rsidRPr="00A066FB" w:rsidRDefault="001E4BC5" w:rsidP="00A066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E9E" w:rsidRPr="0062193A" w:rsidRDefault="005B2E9E" w:rsidP="005B2E9E">
      <w:pPr>
        <w:pStyle w:val="AralkYok"/>
        <w:spacing w:line="360" w:lineRule="auto"/>
        <w:ind w:left="1276"/>
        <w:jc w:val="both"/>
        <w:rPr>
          <w:rFonts w:eastAsiaTheme="minorHAnsi"/>
          <w:lang w:eastAsia="en-US"/>
        </w:rPr>
      </w:pPr>
    </w:p>
    <w:sectPr w:rsidR="005B2E9E" w:rsidRPr="0062193A" w:rsidSect="006919F4">
      <w:headerReference w:type="default" r:id="rId8"/>
      <w:footerReference w:type="even" r:id="rId9"/>
      <w:footerReference w:type="default" r:id="rId10"/>
      <w:pgSz w:w="11906" w:h="16838"/>
      <w:pgMar w:top="2694" w:right="566" w:bottom="1417" w:left="56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03" w:rsidRDefault="008F6D03" w:rsidP="009C7DEA">
      <w:pPr>
        <w:spacing w:after="0" w:line="240" w:lineRule="auto"/>
      </w:pPr>
      <w:r>
        <w:separator/>
      </w:r>
    </w:p>
  </w:endnote>
  <w:endnote w:type="continuationSeparator" w:id="0">
    <w:p w:rsidR="008F6D03" w:rsidRDefault="008F6D03" w:rsidP="009C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venirNext LT Pro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26" w:rsidRDefault="00BA4B26">
    <w:pPr>
      <w:pStyle w:val="AltBilgi"/>
    </w:pPr>
    <w:r>
      <w:tab/>
    </w:r>
    <w:r>
      <w:tab/>
    </w:r>
    <w:r>
      <w:tab/>
    </w:r>
    <w:r>
      <w:tab/>
    </w:r>
    <w: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26" w:rsidRDefault="00BA4B26" w:rsidP="004357C5">
    <w:pPr>
      <w:pStyle w:val="AltBilgi"/>
    </w:pPr>
  </w:p>
  <w:p w:rsidR="00BA4B26" w:rsidRDefault="00BA4B26" w:rsidP="006919F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03" w:rsidRDefault="008F6D03" w:rsidP="009C7DEA">
      <w:pPr>
        <w:spacing w:after="0" w:line="240" w:lineRule="auto"/>
      </w:pPr>
      <w:r>
        <w:separator/>
      </w:r>
    </w:p>
  </w:footnote>
  <w:footnote w:type="continuationSeparator" w:id="0">
    <w:p w:rsidR="008F6D03" w:rsidRDefault="008F6D03" w:rsidP="009C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26" w:rsidRPr="009C7DEA" w:rsidRDefault="00BA4B26" w:rsidP="009C7DEA">
    <w:pPr>
      <w:pStyle w:val="stBilgi"/>
      <w:tabs>
        <w:tab w:val="left" w:pos="1843"/>
      </w:tabs>
      <w:jc w:val="right"/>
      <w:rPr>
        <w:rFonts w:ascii="AvenirNext LT Pro Bold" w:hAnsi="AvenirNext LT Pro Bold" w:cstheme="minorHAnsi"/>
        <w:color w:val="FFFFFF" w:themeColor="background1"/>
        <w:sz w:val="26"/>
        <w:szCs w:val="26"/>
      </w:rPr>
    </w:pPr>
    <w:r>
      <w:rPr>
        <w:rFonts w:ascii="AvenirNext LT Pro Bold" w:hAnsi="AvenirNext LT Pro Bold" w:cstheme="minorHAnsi"/>
        <w:noProof/>
        <w:color w:val="FFFFFF" w:themeColor="background1"/>
        <w:sz w:val="26"/>
        <w:szCs w:val="26"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80282</wp:posOffset>
          </wp:positionH>
          <wp:positionV relativeFrom="paragraph">
            <wp:posOffset>-132624</wp:posOffset>
          </wp:positionV>
          <wp:extent cx="720665" cy="722993"/>
          <wp:effectExtent l="0" t="0" r="3810" b="127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b_logo-rozet-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65" cy="722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1C02">
      <w:rPr>
        <w:rFonts w:ascii="AvenirNext LT Pro Bold" w:hAnsi="AvenirNext LT Pro Bold" w:cstheme="minorHAnsi"/>
        <w:noProof/>
        <w:color w:val="FFFFFF" w:themeColor="background1"/>
        <w:sz w:val="26"/>
        <w:szCs w:val="26"/>
        <w:lang w:eastAsia="tr-TR"/>
      </w:rPr>
      <w:drawing>
        <wp:anchor distT="0" distB="0" distL="114300" distR="114300" simplePos="0" relativeHeight="251658240" behindDoc="1" locked="0" layoutInCell="1" allowOverlap="1" wp14:anchorId="5FD3E271" wp14:editId="5EA2F3AC">
          <wp:simplePos x="0" y="0"/>
          <wp:positionH relativeFrom="page">
            <wp:posOffset>41275</wp:posOffset>
          </wp:positionH>
          <wp:positionV relativeFrom="paragraph">
            <wp:posOffset>-350944</wp:posOffset>
          </wp:positionV>
          <wp:extent cx="7535355" cy="10657623"/>
          <wp:effectExtent l="0" t="0" r="8890" b="0"/>
          <wp:wrapNone/>
          <wp:docPr id="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min_dikey_kirmiz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355" cy="106576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7DEA">
      <w:rPr>
        <w:rFonts w:ascii="AvenirNext LT Pro Bold" w:hAnsi="AvenirNext LT Pro Bold" w:cstheme="minorHAnsi"/>
        <w:color w:val="FFFFFF" w:themeColor="background1"/>
        <w:sz w:val="26"/>
        <w:szCs w:val="26"/>
      </w:rPr>
      <w:t xml:space="preserve"> </w:t>
    </w:r>
  </w:p>
  <w:p w:rsidR="00BA4B26" w:rsidRPr="007E6DF3" w:rsidRDefault="000C029E" w:rsidP="00223817">
    <w:pPr>
      <w:pStyle w:val="stBilgi"/>
      <w:tabs>
        <w:tab w:val="left" w:pos="1843"/>
        <w:tab w:val="left" w:pos="2597"/>
        <w:tab w:val="right" w:pos="10773"/>
      </w:tabs>
      <w:rPr>
        <w:rFonts w:ascii="AvenirNext LT Pro Bold" w:hAnsi="AvenirNext LT Pro Bold" w:cstheme="minorHAnsi"/>
        <w:b/>
        <w:color w:val="FFFFFF" w:themeColor="background1"/>
        <w:sz w:val="26"/>
        <w:szCs w:val="26"/>
      </w:rPr>
    </w:pPr>
    <w:r>
      <w:rPr>
        <w:rFonts w:ascii="AvenirNext LT Pro Bold" w:hAnsi="AvenirNext LT Pro Bold" w:cstheme="minorHAnsi"/>
        <w:b/>
        <w:color w:val="FFFFFF" w:themeColor="background1"/>
        <w:sz w:val="26"/>
        <w:szCs w:val="26"/>
      </w:rPr>
      <w:t>S</w:t>
    </w:r>
    <w:r>
      <w:rPr>
        <w:rFonts w:ascii="AvenirNext LT Pro Bold" w:hAnsi="AvenirNext LT Pro Bold" w:cstheme="minorHAnsi"/>
        <w:b/>
        <w:color w:val="FFFFFF" w:themeColor="background1"/>
        <w:sz w:val="26"/>
        <w:szCs w:val="26"/>
      </w:rPr>
      <w:tab/>
    </w:r>
    <w:r>
      <w:rPr>
        <w:rFonts w:ascii="AvenirNext LT Pro Bold" w:hAnsi="AvenirNext LT Pro Bold" w:cstheme="minorHAnsi"/>
        <w:b/>
        <w:color w:val="FFFFFF" w:themeColor="background1"/>
        <w:sz w:val="26"/>
        <w:szCs w:val="26"/>
      </w:rPr>
      <w:tab/>
    </w:r>
    <w:r>
      <w:rPr>
        <w:rFonts w:ascii="AvenirNext LT Pro Bold" w:hAnsi="AvenirNext LT Pro Bold" w:cstheme="minorHAnsi"/>
        <w:b/>
        <w:color w:val="FFFFFF" w:themeColor="background1"/>
        <w:sz w:val="26"/>
        <w:szCs w:val="26"/>
      </w:rPr>
      <w:tab/>
    </w:r>
    <w:r>
      <w:rPr>
        <w:rFonts w:ascii="AvenirNext LT Pro Bold" w:hAnsi="AvenirNext LT Pro Bold" w:cstheme="minorHAnsi"/>
        <w:b/>
        <w:color w:val="FFFFFF" w:themeColor="background1"/>
        <w:sz w:val="26"/>
        <w:szCs w:val="26"/>
      </w:rPr>
      <w:tab/>
      <w:t>TEMSİLCİLER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6E4"/>
    <w:multiLevelType w:val="hybridMultilevel"/>
    <w:tmpl w:val="0B9A56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16D"/>
    <w:multiLevelType w:val="hybridMultilevel"/>
    <w:tmpl w:val="86561E30"/>
    <w:lvl w:ilvl="0" w:tplc="041F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060F0E50"/>
    <w:multiLevelType w:val="hybridMultilevel"/>
    <w:tmpl w:val="758A8C8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F1E21"/>
    <w:multiLevelType w:val="hybridMultilevel"/>
    <w:tmpl w:val="7EFE750A"/>
    <w:lvl w:ilvl="0" w:tplc="9E409FBC">
      <w:start w:val="2018"/>
      <w:numFmt w:val="bullet"/>
      <w:lvlText w:val="-"/>
      <w:lvlJc w:val="left"/>
      <w:pPr>
        <w:ind w:left="37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4" w15:restartNumberingAfterBreak="0">
    <w:nsid w:val="0A4A60E6"/>
    <w:multiLevelType w:val="hybridMultilevel"/>
    <w:tmpl w:val="B10490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84C84"/>
    <w:multiLevelType w:val="hybridMultilevel"/>
    <w:tmpl w:val="4B80D6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C6F41"/>
    <w:multiLevelType w:val="hybridMultilevel"/>
    <w:tmpl w:val="B92EAB4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74CD3"/>
    <w:multiLevelType w:val="hybridMultilevel"/>
    <w:tmpl w:val="120CC97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145281"/>
    <w:multiLevelType w:val="hybridMultilevel"/>
    <w:tmpl w:val="D500EE9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0332FA"/>
    <w:multiLevelType w:val="hybridMultilevel"/>
    <w:tmpl w:val="AFBAEC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D6E68"/>
    <w:multiLevelType w:val="hybridMultilevel"/>
    <w:tmpl w:val="CAD6017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50E6ABE"/>
    <w:multiLevelType w:val="hybridMultilevel"/>
    <w:tmpl w:val="9C5C0A2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A0B4F69"/>
    <w:multiLevelType w:val="hybridMultilevel"/>
    <w:tmpl w:val="8E223E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1128D"/>
    <w:multiLevelType w:val="hybridMultilevel"/>
    <w:tmpl w:val="94D2D6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42872"/>
    <w:multiLevelType w:val="hybridMultilevel"/>
    <w:tmpl w:val="BED2FA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13C95"/>
    <w:multiLevelType w:val="hybridMultilevel"/>
    <w:tmpl w:val="1B701FC4"/>
    <w:lvl w:ilvl="0" w:tplc="403A6B8A">
      <w:start w:val="2018"/>
      <w:numFmt w:val="bullet"/>
      <w:lvlText w:val="-"/>
      <w:lvlJc w:val="left"/>
      <w:pPr>
        <w:ind w:left="37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6" w15:restartNumberingAfterBreak="0">
    <w:nsid w:val="20225D8F"/>
    <w:multiLevelType w:val="hybridMultilevel"/>
    <w:tmpl w:val="DCFA11E4"/>
    <w:lvl w:ilvl="0" w:tplc="F0C8F02C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F24C5"/>
    <w:multiLevelType w:val="hybridMultilevel"/>
    <w:tmpl w:val="B48023CA"/>
    <w:lvl w:ilvl="0" w:tplc="041F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9816C4E"/>
    <w:multiLevelType w:val="hybridMultilevel"/>
    <w:tmpl w:val="A984E0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D38D6"/>
    <w:multiLevelType w:val="hybridMultilevel"/>
    <w:tmpl w:val="3028F878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0" w15:restartNumberingAfterBreak="0">
    <w:nsid w:val="2A6F2B0F"/>
    <w:multiLevelType w:val="hybridMultilevel"/>
    <w:tmpl w:val="6CFEB6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70B0D"/>
    <w:multiLevelType w:val="hybridMultilevel"/>
    <w:tmpl w:val="3DD207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418B1"/>
    <w:multiLevelType w:val="hybridMultilevel"/>
    <w:tmpl w:val="056EA3D0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9B21FC4"/>
    <w:multiLevelType w:val="hybridMultilevel"/>
    <w:tmpl w:val="72DCC3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7D89"/>
    <w:multiLevelType w:val="hybridMultilevel"/>
    <w:tmpl w:val="C54C8132"/>
    <w:lvl w:ilvl="0" w:tplc="EA9032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00DE8"/>
    <w:multiLevelType w:val="hybridMultilevel"/>
    <w:tmpl w:val="7AA6BE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A32F6"/>
    <w:multiLevelType w:val="hybridMultilevel"/>
    <w:tmpl w:val="1BB4254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90B76E6"/>
    <w:multiLevelType w:val="hybridMultilevel"/>
    <w:tmpl w:val="6DAAA186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49AF02C6"/>
    <w:multiLevelType w:val="hybridMultilevel"/>
    <w:tmpl w:val="442CBAC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84595"/>
    <w:multiLevelType w:val="hybridMultilevel"/>
    <w:tmpl w:val="3410AD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D3F63"/>
    <w:multiLevelType w:val="hybridMultilevel"/>
    <w:tmpl w:val="702CA7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3628D"/>
    <w:multiLevelType w:val="hybridMultilevel"/>
    <w:tmpl w:val="14B020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B63A6"/>
    <w:multiLevelType w:val="hybridMultilevel"/>
    <w:tmpl w:val="363039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144D56"/>
    <w:multiLevelType w:val="hybridMultilevel"/>
    <w:tmpl w:val="2D36D10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2148B"/>
    <w:multiLevelType w:val="hybridMultilevel"/>
    <w:tmpl w:val="A732CC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23736"/>
    <w:multiLevelType w:val="hybridMultilevel"/>
    <w:tmpl w:val="B802CD38"/>
    <w:lvl w:ilvl="0" w:tplc="041F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0CC343E"/>
    <w:multiLevelType w:val="hybridMultilevel"/>
    <w:tmpl w:val="CC462F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16DC8"/>
    <w:multiLevelType w:val="hybridMultilevel"/>
    <w:tmpl w:val="42D660EE"/>
    <w:lvl w:ilvl="0" w:tplc="041F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5733CB3"/>
    <w:multiLevelType w:val="hybridMultilevel"/>
    <w:tmpl w:val="B8369E8E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9" w15:restartNumberingAfterBreak="0">
    <w:nsid w:val="67FA423E"/>
    <w:multiLevelType w:val="hybridMultilevel"/>
    <w:tmpl w:val="101A13BC"/>
    <w:lvl w:ilvl="0" w:tplc="6596A18E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07D35E5"/>
    <w:multiLevelType w:val="hybridMultilevel"/>
    <w:tmpl w:val="7C7887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94743"/>
    <w:multiLevelType w:val="hybridMultilevel"/>
    <w:tmpl w:val="0D40B0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F47A3"/>
    <w:multiLevelType w:val="hybridMultilevel"/>
    <w:tmpl w:val="00C850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565F1"/>
    <w:multiLevelType w:val="hybridMultilevel"/>
    <w:tmpl w:val="1A44E7C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38"/>
  </w:num>
  <w:num w:numId="4">
    <w:abstractNumId w:val="19"/>
  </w:num>
  <w:num w:numId="5">
    <w:abstractNumId w:val="36"/>
  </w:num>
  <w:num w:numId="6">
    <w:abstractNumId w:val="21"/>
  </w:num>
  <w:num w:numId="7">
    <w:abstractNumId w:val="31"/>
  </w:num>
  <w:num w:numId="8">
    <w:abstractNumId w:val="20"/>
  </w:num>
  <w:num w:numId="9">
    <w:abstractNumId w:val="0"/>
  </w:num>
  <w:num w:numId="10">
    <w:abstractNumId w:val="34"/>
  </w:num>
  <w:num w:numId="11">
    <w:abstractNumId w:val="14"/>
  </w:num>
  <w:num w:numId="12">
    <w:abstractNumId w:val="42"/>
  </w:num>
  <w:num w:numId="13">
    <w:abstractNumId w:val="29"/>
  </w:num>
  <w:num w:numId="14">
    <w:abstractNumId w:val="15"/>
  </w:num>
  <w:num w:numId="15">
    <w:abstractNumId w:val="3"/>
  </w:num>
  <w:num w:numId="16">
    <w:abstractNumId w:val="1"/>
  </w:num>
  <w:num w:numId="17">
    <w:abstractNumId w:val="16"/>
  </w:num>
  <w:num w:numId="18">
    <w:abstractNumId w:val="27"/>
  </w:num>
  <w:num w:numId="19">
    <w:abstractNumId w:val="8"/>
  </w:num>
  <w:num w:numId="20">
    <w:abstractNumId w:val="22"/>
  </w:num>
  <w:num w:numId="21">
    <w:abstractNumId w:val="24"/>
  </w:num>
  <w:num w:numId="22">
    <w:abstractNumId w:val="5"/>
  </w:num>
  <w:num w:numId="23">
    <w:abstractNumId w:val="4"/>
  </w:num>
  <w:num w:numId="24">
    <w:abstractNumId w:val="9"/>
  </w:num>
  <w:num w:numId="25">
    <w:abstractNumId w:val="23"/>
  </w:num>
  <w:num w:numId="26">
    <w:abstractNumId w:val="26"/>
  </w:num>
  <w:num w:numId="27">
    <w:abstractNumId w:val="11"/>
  </w:num>
  <w:num w:numId="28">
    <w:abstractNumId w:val="13"/>
  </w:num>
  <w:num w:numId="29">
    <w:abstractNumId w:val="41"/>
  </w:num>
  <w:num w:numId="30">
    <w:abstractNumId w:val="40"/>
  </w:num>
  <w:num w:numId="31">
    <w:abstractNumId w:val="30"/>
  </w:num>
  <w:num w:numId="32">
    <w:abstractNumId w:val="18"/>
  </w:num>
  <w:num w:numId="33">
    <w:abstractNumId w:val="12"/>
  </w:num>
  <w:num w:numId="34">
    <w:abstractNumId w:val="33"/>
  </w:num>
  <w:num w:numId="35">
    <w:abstractNumId w:val="28"/>
  </w:num>
  <w:num w:numId="36">
    <w:abstractNumId w:val="17"/>
  </w:num>
  <w:num w:numId="37">
    <w:abstractNumId w:val="6"/>
  </w:num>
  <w:num w:numId="38">
    <w:abstractNumId w:val="2"/>
  </w:num>
  <w:num w:numId="39">
    <w:abstractNumId w:val="43"/>
  </w:num>
  <w:num w:numId="40">
    <w:abstractNumId w:val="25"/>
  </w:num>
  <w:num w:numId="41">
    <w:abstractNumId w:val="10"/>
  </w:num>
  <w:num w:numId="42">
    <w:abstractNumId w:val="37"/>
  </w:num>
  <w:num w:numId="43">
    <w:abstractNumId w:val="39"/>
  </w:num>
  <w:num w:numId="44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EA"/>
    <w:rsid w:val="00013274"/>
    <w:rsid w:val="0005191C"/>
    <w:rsid w:val="00054AC1"/>
    <w:rsid w:val="00061DED"/>
    <w:rsid w:val="00063AE6"/>
    <w:rsid w:val="00073678"/>
    <w:rsid w:val="00080812"/>
    <w:rsid w:val="000865B5"/>
    <w:rsid w:val="000A248A"/>
    <w:rsid w:val="000A5E55"/>
    <w:rsid w:val="000B18D8"/>
    <w:rsid w:val="000C029E"/>
    <w:rsid w:val="000C0DDF"/>
    <w:rsid w:val="000C1573"/>
    <w:rsid w:val="000C2864"/>
    <w:rsid w:val="000C2F3A"/>
    <w:rsid w:val="000C657E"/>
    <w:rsid w:val="000D5E47"/>
    <w:rsid w:val="000E3DBE"/>
    <w:rsid w:val="000E570E"/>
    <w:rsid w:val="000E625F"/>
    <w:rsid w:val="000F34CF"/>
    <w:rsid w:val="0010021B"/>
    <w:rsid w:val="001033FF"/>
    <w:rsid w:val="001163FA"/>
    <w:rsid w:val="00117929"/>
    <w:rsid w:val="00121C02"/>
    <w:rsid w:val="0012578C"/>
    <w:rsid w:val="00127D2F"/>
    <w:rsid w:val="00146E66"/>
    <w:rsid w:val="00151770"/>
    <w:rsid w:val="00153885"/>
    <w:rsid w:val="00157188"/>
    <w:rsid w:val="001667F1"/>
    <w:rsid w:val="00172E2C"/>
    <w:rsid w:val="00196B27"/>
    <w:rsid w:val="00197E05"/>
    <w:rsid w:val="001A1640"/>
    <w:rsid w:val="001B1D6F"/>
    <w:rsid w:val="001B6CD7"/>
    <w:rsid w:val="001C4CE7"/>
    <w:rsid w:val="001C58C8"/>
    <w:rsid w:val="001D02E6"/>
    <w:rsid w:val="001D70A8"/>
    <w:rsid w:val="001E4BC5"/>
    <w:rsid w:val="001E5CED"/>
    <w:rsid w:val="001F719F"/>
    <w:rsid w:val="00203CBA"/>
    <w:rsid w:val="0021068B"/>
    <w:rsid w:val="002138AE"/>
    <w:rsid w:val="00220A66"/>
    <w:rsid w:val="00221702"/>
    <w:rsid w:val="0022184D"/>
    <w:rsid w:val="00221DA3"/>
    <w:rsid w:val="00223239"/>
    <w:rsid w:val="00223817"/>
    <w:rsid w:val="002409F3"/>
    <w:rsid w:val="00240B96"/>
    <w:rsid w:val="00240DEA"/>
    <w:rsid w:val="0025184D"/>
    <w:rsid w:val="00251B33"/>
    <w:rsid w:val="00257AC9"/>
    <w:rsid w:val="002716B3"/>
    <w:rsid w:val="00273727"/>
    <w:rsid w:val="00274D46"/>
    <w:rsid w:val="00285207"/>
    <w:rsid w:val="002852F5"/>
    <w:rsid w:val="002A736F"/>
    <w:rsid w:val="002C239B"/>
    <w:rsid w:val="002C6570"/>
    <w:rsid w:val="002C696E"/>
    <w:rsid w:val="002F1FEC"/>
    <w:rsid w:val="002F524B"/>
    <w:rsid w:val="0030354C"/>
    <w:rsid w:val="003161DE"/>
    <w:rsid w:val="003337FE"/>
    <w:rsid w:val="003347E3"/>
    <w:rsid w:val="00350F28"/>
    <w:rsid w:val="00352F7B"/>
    <w:rsid w:val="00365817"/>
    <w:rsid w:val="00366FBF"/>
    <w:rsid w:val="00373188"/>
    <w:rsid w:val="003816B1"/>
    <w:rsid w:val="00385991"/>
    <w:rsid w:val="003B0093"/>
    <w:rsid w:val="003C6900"/>
    <w:rsid w:val="003D10D6"/>
    <w:rsid w:val="003E7521"/>
    <w:rsid w:val="003F4820"/>
    <w:rsid w:val="003F6C45"/>
    <w:rsid w:val="004024D7"/>
    <w:rsid w:val="0040299C"/>
    <w:rsid w:val="00402DA7"/>
    <w:rsid w:val="00404DF5"/>
    <w:rsid w:val="00407BA4"/>
    <w:rsid w:val="00416473"/>
    <w:rsid w:val="00420F66"/>
    <w:rsid w:val="00424E3D"/>
    <w:rsid w:val="0043115A"/>
    <w:rsid w:val="004317E2"/>
    <w:rsid w:val="004357C5"/>
    <w:rsid w:val="00441FA6"/>
    <w:rsid w:val="00444C79"/>
    <w:rsid w:val="004558A0"/>
    <w:rsid w:val="00457590"/>
    <w:rsid w:val="00464BA0"/>
    <w:rsid w:val="00473903"/>
    <w:rsid w:val="00484C05"/>
    <w:rsid w:val="00491153"/>
    <w:rsid w:val="00496688"/>
    <w:rsid w:val="00496D16"/>
    <w:rsid w:val="004A4479"/>
    <w:rsid w:val="004C3617"/>
    <w:rsid w:val="004D232E"/>
    <w:rsid w:val="004D325A"/>
    <w:rsid w:val="004E2704"/>
    <w:rsid w:val="004F7EBA"/>
    <w:rsid w:val="0051246B"/>
    <w:rsid w:val="005179FB"/>
    <w:rsid w:val="00542398"/>
    <w:rsid w:val="00544002"/>
    <w:rsid w:val="00555951"/>
    <w:rsid w:val="00556A63"/>
    <w:rsid w:val="00563A54"/>
    <w:rsid w:val="00566BCF"/>
    <w:rsid w:val="0057204E"/>
    <w:rsid w:val="00577FA5"/>
    <w:rsid w:val="005855A0"/>
    <w:rsid w:val="00593F7F"/>
    <w:rsid w:val="005940E4"/>
    <w:rsid w:val="00595267"/>
    <w:rsid w:val="005A5022"/>
    <w:rsid w:val="005B2E9E"/>
    <w:rsid w:val="005B7563"/>
    <w:rsid w:val="005C1D57"/>
    <w:rsid w:val="005C2179"/>
    <w:rsid w:val="005C303C"/>
    <w:rsid w:val="005C41B3"/>
    <w:rsid w:val="005C6B93"/>
    <w:rsid w:val="005D0E05"/>
    <w:rsid w:val="005D6773"/>
    <w:rsid w:val="005E00BA"/>
    <w:rsid w:val="005E21AE"/>
    <w:rsid w:val="00604B8E"/>
    <w:rsid w:val="006201C8"/>
    <w:rsid w:val="0062193A"/>
    <w:rsid w:val="00621DA8"/>
    <w:rsid w:val="006260A3"/>
    <w:rsid w:val="00630029"/>
    <w:rsid w:val="00640C71"/>
    <w:rsid w:val="00643633"/>
    <w:rsid w:val="00664056"/>
    <w:rsid w:val="00664EFC"/>
    <w:rsid w:val="006711FD"/>
    <w:rsid w:val="006826FA"/>
    <w:rsid w:val="00685B07"/>
    <w:rsid w:val="00686CDF"/>
    <w:rsid w:val="006900CD"/>
    <w:rsid w:val="006918D5"/>
    <w:rsid w:val="006919F4"/>
    <w:rsid w:val="00693158"/>
    <w:rsid w:val="00694391"/>
    <w:rsid w:val="00695B07"/>
    <w:rsid w:val="006A1EF3"/>
    <w:rsid w:val="006A4012"/>
    <w:rsid w:val="006A53D4"/>
    <w:rsid w:val="006B00B3"/>
    <w:rsid w:val="006B01EB"/>
    <w:rsid w:val="006C0FAE"/>
    <w:rsid w:val="006D7760"/>
    <w:rsid w:val="006E2718"/>
    <w:rsid w:val="006F3B74"/>
    <w:rsid w:val="006F7A03"/>
    <w:rsid w:val="006F7F94"/>
    <w:rsid w:val="00701F15"/>
    <w:rsid w:val="00706A41"/>
    <w:rsid w:val="007126F8"/>
    <w:rsid w:val="00735649"/>
    <w:rsid w:val="00736EE0"/>
    <w:rsid w:val="00753CAE"/>
    <w:rsid w:val="00761C18"/>
    <w:rsid w:val="00765DD0"/>
    <w:rsid w:val="00767CDB"/>
    <w:rsid w:val="00777360"/>
    <w:rsid w:val="00786873"/>
    <w:rsid w:val="007959D9"/>
    <w:rsid w:val="007A00B8"/>
    <w:rsid w:val="007A2837"/>
    <w:rsid w:val="007A6412"/>
    <w:rsid w:val="007A67BC"/>
    <w:rsid w:val="007D2A05"/>
    <w:rsid w:val="007E3A19"/>
    <w:rsid w:val="007E4D3D"/>
    <w:rsid w:val="007E6DF3"/>
    <w:rsid w:val="007E774B"/>
    <w:rsid w:val="007F3DEE"/>
    <w:rsid w:val="0080203C"/>
    <w:rsid w:val="008067EA"/>
    <w:rsid w:val="0081079A"/>
    <w:rsid w:val="00815763"/>
    <w:rsid w:val="008210D2"/>
    <w:rsid w:val="00825171"/>
    <w:rsid w:val="008361A2"/>
    <w:rsid w:val="00846755"/>
    <w:rsid w:val="00847995"/>
    <w:rsid w:val="00853E3F"/>
    <w:rsid w:val="008560EC"/>
    <w:rsid w:val="00856D14"/>
    <w:rsid w:val="00862964"/>
    <w:rsid w:val="008676BF"/>
    <w:rsid w:val="008707AC"/>
    <w:rsid w:val="008760EF"/>
    <w:rsid w:val="00883FD2"/>
    <w:rsid w:val="0088456C"/>
    <w:rsid w:val="00885828"/>
    <w:rsid w:val="0089483E"/>
    <w:rsid w:val="00896DF9"/>
    <w:rsid w:val="008A730C"/>
    <w:rsid w:val="008B594E"/>
    <w:rsid w:val="008C1F3A"/>
    <w:rsid w:val="008F26DC"/>
    <w:rsid w:val="008F6D03"/>
    <w:rsid w:val="00907959"/>
    <w:rsid w:val="00917D49"/>
    <w:rsid w:val="009260BE"/>
    <w:rsid w:val="0093609D"/>
    <w:rsid w:val="00944A76"/>
    <w:rsid w:val="0095237C"/>
    <w:rsid w:val="00956119"/>
    <w:rsid w:val="0097026C"/>
    <w:rsid w:val="00971619"/>
    <w:rsid w:val="009779AF"/>
    <w:rsid w:val="00982B71"/>
    <w:rsid w:val="0099093F"/>
    <w:rsid w:val="0099383B"/>
    <w:rsid w:val="009B198C"/>
    <w:rsid w:val="009B5CDA"/>
    <w:rsid w:val="009C7DEA"/>
    <w:rsid w:val="009D09C7"/>
    <w:rsid w:val="009E19E6"/>
    <w:rsid w:val="009E6EBB"/>
    <w:rsid w:val="009F367C"/>
    <w:rsid w:val="009F673B"/>
    <w:rsid w:val="00A066FB"/>
    <w:rsid w:val="00A23581"/>
    <w:rsid w:val="00A31F93"/>
    <w:rsid w:val="00A40DFA"/>
    <w:rsid w:val="00A5324F"/>
    <w:rsid w:val="00A55ACA"/>
    <w:rsid w:val="00A56432"/>
    <w:rsid w:val="00A62BB4"/>
    <w:rsid w:val="00A62BCD"/>
    <w:rsid w:val="00A63C9F"/>
    <w:rsid w:val="00A67AE2"/>
    <w:rsid w:val="00A72D3F"/>
    <w:rsid w:val="00A734E2"/>
    <w:rsid w:val="00A854DA"/>
    <w:rsid w:val="00A86A4E"/>
    <w:rsid w:val="00A92CFF"/>
    <w:rsid w:val="00A955FA"/>
    <w:rsid w:val="00AA5C07"/>
    <w:rsid w:val="00AB07C2"/>
    <w:rsid w:val="00AC70A2"/>
    <w:rsid w:val="00AD4869"/>
    <w:rsid w:val="00AD4CCE"/>
    <w:rsid w:val="00AD6B09"/>
    <w:rsid w:val="00AE0ADF"/>
    <w:rsid w:val="00AE23ED"/>
    <w:rsid w:val="00B009CC"/>
    <w:rsid w:val="00B00E5A"/>
    <w:rsid w:val="00B10CCA"/>
    <w:rsid w:val="00B1332D"/>
    <w:rsid w:val="00B167E0"/>
    <w:rsid w:val="00B219BE"/>
    <w:rsid w:val="00B35660"/>
    <w:rsid w:val="00B76EEE"/>
    <w:rsid w:val="00B77826"/>
    <w:rsid w:val="00B77D6F"/>
    <w:rsid w:val="00B86B14"/>
    <w:rsid w:val="00B92699"/>
    <w:rsid w:val="00B9376F"/>
    <w:rsid w:val="00BA4B26"/>
    <w:rsid w:val="00BA62CB"/>
    <w:rsid w:val="00BB631A"/>
    <w:rsid w:val="00BC1A5E"/>
    <w:rsid w:val="00BD1771"/>
    <w:rsid w:val="00BD20BC"/>
    <w:rsid w:val="00BD62CE"/>
    <w:rsid w:val="00BE0401"/>
    <w:rsid w:val="00BE2F23"/>
    <w:rsid w:val="00BE5C71"/>
    <w:rsid w:val="00BF43EA"/>
    <w:rsid w:val="00C0519B"/>
    <w:rsid w:val="00C1269C"/>
    <w:rsid w:val="00C13A4F"/>
    <w:rsid w:val="00C14CC9"/>
    <w:rsid w:val="00C24052"/>
    <w:rsid w:val="00C26341"/>
    <w:rsid w:val="00C31B57"/>
    <w:rsid w:val="00C33D63"/>
    <w:rsid w:val="00C434F1"/>
    <w:rsid w:val="00C43EED"/>
    <w:rsid w:val="00C4761F"/>
    <w:rsid w:val="00C636A3"/>
    <w:rsid w:val="00C72789"/>
    <w:rsid w:val="00C7422C"/>
    <w:rsid w:val="00C772AA"/>
    <w:rsid w:val="00C831D0"/>
    <w:rsid w:val="00C84E8E"/>
    <w:rsid w:val="00C875A5"/>
    <w:rsid w:val="00C96AE1"/>
    <w:rsid w:val="00CB7491"/>
    <w:rsid w:val="00CC2BAD"/>
    <w:rsid w:val="00CC527E"/>
    <w:rsid w:val="00CC7733"/>
    <w:rsid w:val="00CE194D"/>
    <w:rsid w:val="00CE46ED"/>
    <w:rsid w:val="00CF0735"/>
    <w:rsid w:val="00D0418F"/>
    <w:rsid w:val="00D0473B"/>
    <w:rsid w:val="00D12A35"/>
    <w:rsid w:val="00D215E1"/>
    <w:rsid w:val="00D2755D"/>
    <w:rsid w:val="00D32D06"/>
    <w:rsid w:val="00D359EF"/>
    <w:rsid w:val="00D53372"/>
    <w:rsid w:val="00D60B10"/>
    <w:rsid w:val="00D7539A"/>
    <w:rsid w:val="00D839CA"/>
    <w:rsid w:val="00DA2039"/>
    <w:rsid w:val="00DA27AB"/>
    <w:rsid w:val="00DA4201"/>
    <w:rsid w:val="00DA63FA"/>
    <w:rsid w:val="00DA6EDB"/>
    <w:rsid w:val="00DB57B2"/>
    <w:rsid w:val="00DC1140"/>
    <w:rsid w:val="00DD42E4"/>
    <w:rsid w:val="00DD4AF3"/>
    <w:rsid w:val="00DD6A17"/>
    <w:rsid w:val="00DF7B9B"/>
    <w:rsid w:val="00E20E48"/>
    <w:rsid w:val="00E3153A"/>
    <w:rsid w:val="00E331BC"/>
    <w:rsid w:val="00E43743"/>
    <w:rsid w:val="00E567AD"/>
    <w:rsid w:val="00E856EC"/>
    <w:rsid w:val="00EA03F0"/>
    <w:rsid w:val="00EA1174"/>
    <w:rsid w:val="00EA627D"/>
    <w:rsid w:val="00EB056C"/>
    <w:rsid w:val="00EB3F58"/>
    <w:rsid w:val="00EB54DB"/>
    <w:rsid w:val="00EB601C"/>
    <w:rsid w:val="00EC7E7C"/>
    <w:rsid w:val="00ED261D"/>
    <w:rsid w:val="00ED29A9"/>
    <w:rsid w:val="00ED3B5B"/>
    <w:rsid w:val="00ED6D2B"/>
    <w:rsid w:val="00EF35E5"/>
    <w:rsid w:val="00F0333C"/>
    <w:rsid w:val="00F2048B"/>
    <w:rsid w:val="00F25574"/>
    <w:rsid w:val="00F35F49"/>
    <w:rsid w:val="00F41568"/>
    <w:rsid w:val="00F44A0A"/>
    <w:rsid w:val="00F54D2B"/>
    <w:rsid w:val="00F708A7"/>
    <w:rsid w:val="00F80E91"/>
    <w:rsid w:val="00F915D8"/>
    <w:rsid w:val="00F91C06"/>
    <w:rsid w:val="00F95915"/>
    <w:rsid w:val="00FA1057"/>
    <w:rsid w:val="00FA5F37"/>
    <w:rsid w:val="00FC0FBC"/>
    <w:rsid w:val="00FC422D"/>
    <w:rsid w:val="00FD1744"/>
    <w:rsid w:val="00FF1921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31672D-CF9B-43EF-B1EF-5093692B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8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7DEA"/>
  </w:style>
  <w:style w:type="paragraph" w:styleId="AltBilgi">
    <w:name w:val="footer"/>
    <w:basedOn w:val="Normal"/>
    <w:link w:val="AltBilgiChar"/>
    <w:uiPriority w:val="99"/>
    <w:unhideWhenUsed/>
    <w:rsid w:val="009C7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7DEA"/>
  </w:style>
  <w:style w:type="paragraph" w:styleId="ListeParagraf">
    <w:name w:val="List Paragraph"/>
    <w:basedOn w:val="Normal"/>
    <w:link w:val="ListeParagrafChar"/>
    <w:uiPriority w:val="34"/>
    <w:qFormat/>
    <w:rsid w:val="0047390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2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2BB4"/>
    <w:rPr>
      <w:rFonts w:ascii="Segoe UI" w:hAnsi="Segoe UI" w:cs="Segoe UI"/>
      <w:sz w:val="18"/>
      <w:szCs w:val="18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061DED"/>
  </w:style>
  <w:style w:type="paragraph" w:styleId="NormalWeb">
    <w:name w:val="Normal (Web)"/>
    <w:basedOn w:val="Normal"/>
    <w:uiPriority w:val="99"/>
    <w:unhideWhenUsed/>
    <w:rsid w:val="005C1D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5940E4"/>
    <w:pPr>
      <w:spacing w:after="0" w:line="240" w:lineRule="auto"/>
    </w:pPr>
  </w:style>
  <w:style w:type="table" w:customStyle="1" w:styleId="AkKlavuz1">
    <w:name w:val="Açık Kılavuz1"/>
    <w:basedOn w:val="NormalTablo"/>
    <w:uiPriority w:val="62"/>
    <w:rsid w:val="006A40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7959D9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19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4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16DA68-7CEC-4D6B-8E0B-DA040120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exper</cp:lastModifiedBy>
  <cp:revision>2</cp:revision>
  <cp:lastPrinted>2023-10-06T13:41:00Z</cp:lastPrinted>
  <dcterms:created xsi:type="dcterms:W3CDTF">2023-10-18T10:37:00Z</dcterms:created>
  <dcterms:modified xsi:type="dcterms:W3CDTF">2023-10-18T10:37:00Z</dcterms:modified>
</cp:coreProperties>
</file>